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t xml:space="preserve">Please note – this learning resource has been produced by the GUMS Academic Team. It is possible that there are some minor errors in the questions/answers, and other possible answers that are not included below. Make sure to check with other resources.</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pStyle w:val="Heading2"/>
        <w:spacing w:line="276" w:lineRule="auto"/>
        <w:rPr>
          <w:u w:val="single"/>
        </w:rPr>
      </w:pPr>
      <w:bookmarkStart w:colFirst="0" w:colLast="0" w:name="_heading=h.qk9fgwtrh1fy" w:id="1"/>
      <w:bookmarkEnd w:id="1"/>
      <w:r w:rsidDel="00000000" w:rsidR="00000000" w:rsidRPr="00000000">
        <w:rPr>
          <w:u w:val="single"/>
          <w:rtl w:val="0"/>
        </w:rPr>
        <w:t xml:space="preserve">Case 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You are a medical student on your General Practice (GP) placement. Lily is a 30 year old female who presents to the practice with difficulty falling pregnant. Lily and her partner James have been having unprotected sexual intercourse for 2 years and have not yet fallen pregnant.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Broadly, what are some differential diagnoses? Think about specific areas that might be affected (specific conditions are not as important for this question).</w:t>
      </w:r>
    </w:p>
    <w:p w:rsidR="00000000" w:rsidDel="00000000" w:rsidP="00000000" w:rsidRDefault="00000000" w:rsidRPr="00000000" w14:paraId="00000008">
      <w:pPr>
        <w:numPr>
          <w:ilvl w:val="0"/>
          <w:numId w:val="17"/>
        </w:numPr>
        <w:ind w:left="720" w:hanging="360"/>
        <w:rPr>
          <w:i w:val="1"/>
          <w:color w:val="ff0000"/>
        </w:rPr>
      </w:pPr>
      <w:r w:rsidDel="00000000" w:rsidR="00000000" w:rsidRPr="00000000">
        <w:rPr>
          <w:i w:val="1"/>
          <w:color w:val="ff0000"/>
          <w:rtl w:val="0"/>
        </w:rPr>
        <w:t xml:space="preserve">Ovarian</w:t>
      </w:r>
    </w:p>
    <w:p w:rsidR="00000000" w:rsidDel="00000000" w:rsidP="00000000" w:rsidRDefault="00000000" w:rsidRPr="00000000" w14:paraId="00000009">
      <w:pPr>
        <w:numPr>
          <w:ilvl w:val="1"/>
          <w:numId w:val="17"/>
        </w:numPr>
        <w:ind w:left="1440" w:hanging="360"/>
        <w:rPr>
          <w:i w:val="1"/>
          <w:color w:val="ff0000"/>
        </w:rPr>
      </w:pPr>
      <w:r w:rsidDel="00000000" w:rsidR="00000000" w:rsidRPr="00000000">
        <w:rPr>
          <w:i w:val="1"/>
          <w:color w:val="ff0000"/>
          <w:rtl w:val="0"/>
        </w:rPr>
        <w:t xml:space="preserve">Oligoovulation = infrequent ovulation, anovulation = no ovulation)</w:t>
      </w:r>
    </w:p>
    <w:p w:rsidR="00000000" w:rsidDel="00000000" w:rsidP="00000000" w:rsidRDefault="00000000" w:rsidRPr="00000000" w14:paraId="0000000A">
      <w:pPr>
        <w:numPr>
          <w:ilvl w:val="1"/>
          <w:numId w:val="17"/>
        </w:numPr>
        <w:ind w:left="1440" w:hanging="360"/>
        <w:rPr>
          <w:i w:val="1"/>
          <w:color w:val="ff0000"/>
        </w:rPr>
      </w:pPr>
      <w:r w:rsidDel="00000000" w:rsidR="00000000" w:rsidRPr="00000000">
        <w:rPr>
          <w:i w:val="1"/>
          <w:color w:val="ff0000"/>
          <w:rtl w:val="0"/>
        </w:rPr>
        <w:t xml:space="preserve">Including: Polycystic disorders, Hypothyroidism/hyperthyroidism, Stress, intense exercise, hyperprolactinaemia, many others!</w:t>
      </w:r>
    </w:p>
    <w:p w:rsidR="00000000" w:rsidDel="00000000" w:rsidP="00000000" w:rsidRDefault="00000000" w:rsidRPr="00000000" w14:paraId="0000000B">
      <w:pPr>
        <w:numPr>
          <w:ilvl w:val="0"/>
          <w:numId w:val="17"/>
        </w:numPr>
        <w:ind w:left="720" w:hanging="360"/>
        <w:rPr>
          <w:i w:val="1"/>
          <w:color w:val="ff0000"/>
          <w:u w:val="none"/>
        </w:rPr>
      </w:pPr>
      <w:r w:rsidDel="00000000" w:rsidR="00000000" w:rsidRPr="00000000">
        <w:rPr>
          <w:i w:val="1"/>
          <w:color w:val="ff0000"/>
          <w:rtl w:val="0"/>
        </w:rPr>
        <w:t xml:space="preserve">Tube</w:t>
      </w:r>
    </w:p>
    <w:p w:rsidR="00000000" w:rsidDel="00000000" w:rsidP="00000000" w:rsidRDefault="00000000" w:rsidRPr="00000000" w14:paraId="0000000C">
      <w:pPr>
        <w:numPr>
          <w:ilvl w:val="1"/>
          <w:numId w:val="17"/>
        </w:numPr>
        <w:ind w:left="1440" w:hanging="360"/>
        <w:rPr>
          <w:i w:val="1"/>
          <w:color w:val="ff0000"/>
        </w:rPr>
      </w:pPr>
      <w:r w:rsidDel="00000000" w:rsidR="00000000" w:rsidRPr="00000000">
        <w:rPr>
          <w:i w:val="1"/>
          <w:color w:val="ff0000"/>
          <w:rtl w:val="0"/>
        </w:rPr>
        <w:t xml:space="preserve">Endometriosis</w:t>
      </w:r>
    </w:p>
    <w:p w:rsidR="00000000" w:rsidDel="00000000" w:rsidP="00000000" w:rsidRDefault="00000000" w:rsidRPr="00000000" w14:paraId="0000000D">
      <w:pPr>
        <w:numPr>
          <w:ilvl w:val="1"/>
          <w:numId w:val="17"/>
        </w:numPr>
        <w:ind w:left="1440" w:hanging="360"/>
        <w:rPr>
          <w:i w:val="1"/>
          <w:color w:val="ff0000"/>
        </w:rPr>
      </w:pPr>
      <w:r w:rsidDel="00000000" w:rsidR="00000000" w:rsidRPr="00000000">
        <w:rPr>
          <w:i w:val="1"/>
          <w:color w:val="ff0000"/>
          <w:rtl w:val="0"/>
        </w:rPr>
        <w:t xml:space="preserve">Pelvic adhesions</w:t>
      </w:r>
    </w:p>
    <w:p w:rsidR="00000000" w:rsidDel="00000000" w:rsidP="00000000" w:rsidRDefault="00000000" w:rsidRPr="00000000" w14:paraId="0000000E">
      <w:pPr>
        <w:numPr>
          <w:ilvl w:val="1"/>
          <w:numId w:val="17"/>
        </w:numPr>
        <w:ind w:left="1440" w:hanging="360"/>
        <w:rPr>
          <w:i w:val="1"/>
          <w:color w:val="ff0000"/>
        </w:rPr>
      </w:pPr>
      <w:r w:rsidDel="00000000" w:rsidR="00000000" w:rsidRPr="00000000">
        <w:rPr>
          <w:i w:val="1"/>
          <w:color w:val="ff0000"/>
          <w:rtl w:val="0"/>
        </w:rPr>
        <w:t xml:space="preserve">Tubal blockage</w:t>
      </w:r>
    </w:p>
    <w:p w:rsidR="00000000" w:rsidDel="00000000" w:rsidP="00000000" w:rsidRDefault="00000000" w:rsidRPr="00000000" w14:paraId="0000000F">
      <w:pPr>
        <w:numPr>
          <w:ilvl w:val="1"/>
          <w:numId w:val="17"/>
        </w:numPr>
        <w:ind w:left="1440" w:hanging="360"/>
        <w:rPr>
          <w:i w:val="1"/>
          <w:color w:val="ff0000"/>
        </w:rPr>
      </w:pPr>
      <w:r w:rsidDel="00000000" w:rsidR="00000000" w:rsidRPr="00000000">
        <w:rPr>
          <w:i w:val="1"/>
          <w:color w:val="ff0000"/>
          <w:rtl w:val="0"/>
        </w:rPr>
        <w:t xml:space="preserve">Other tubal abnormalities</w:t>
      </w:r>
    </w:p>
    <w:p w:rsidR="00000000" w:rsidDel="00000000" w:rsidP="00000000" w:rsidRDefault="00000000" w:rsidRPr="00000000" w14:paraId="0000001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ff0000"/>
          <w:sz w:val="22"/>
          <w:szCs w:val="22"/>
          <w:u w:val="none"/>
          <w:shd w:fill="auto" w:val="clear"/>
          <w:vertAlign w:val="baseline"/>
        </w:rPr>
      </w:pPr>
      <w:r w:rsidDel="00000000" w:rsidR="00000000" w:rsidRPr="00000000">
        <w:rPr>
          <w:i w:val="1"/>
          <w:color w:val="ff0000"/>
          <w:rtl w:val="0"/>
        </w:rPr>
        <w:t xml:space="preserve">Uterus</w:t>
      </w:r>
    </w:p>
    <w:p w:rsidR="00000000" w:rsidDel="00000000" w:rsidP="00000000" w:rsidRDefault="00000000" w:rsidRPr="00000000" w14:paraId="00000011">
      <w:pPr>
        <w:numPr>
          <w:ilvl w:val="1"/>
          <w:numId w:val="17"/>
        </w:numPr>
        <w:ind w:left="1440" w:hanging="360"/>
        <w:rPr>
          <w:i w:val="1"/>
          <w:color w:val="ff0000"/>
          <w:u w:val="none"/>
        </w:rPr>
      </w:pPr>
      <w:r w:rsidDel="00000000" w:rsidR="00000000" w:rsidRPr="00000000">
        <w:rPr>
          <w:i w:val="1"/>
          <w:color w:val="ff0000"/>
          <w:rtl w:val="0"/>
        </w:rPr>
        <w:t xml:space="preserve">Anatomical/congenital defects</w:t>
      </w:r>
    </w:p>
    <w:p w:rsidR="00000000" w:rsidDel="00000000" w:rsidP="00000000" w:rsidRDefault="00000000" w:rsidRPr="00000000" w14:paraId="00000012">
      <w:pPr>
        <w:numPr>
          <w:ilvl w:val="0"/>
          <w:numId w:val="17"/>
        </w:numPr>
        <w:ind w:left="720" w:hanging="360"/>
        <w:rPr>
          <w:i w:val="1"/>
          <w:color w:val="ff0000"/>
          <w:u w:val="none"/>
        </w:rPr>
      </w:pPr>
      <w:r w:rsidDel="00000000" w:rsidR="00000000" w:rsidRPr="00000000">
        <w:rPr>
          <w:i w:val="1"/>
          <w:color w:val="ff0000"/>
          <w:rtl w:val="0"/>
        </w:rPr>
        <w:t xml:space="preserve">Male factor infertility</w:t>
      </w:r>
    </w:p>
    <w:p w:rsidR="00000000" w:rsidDel="00000000" w:rsidP="00000000" w:rsidRDefault="00000000" w:rsidRPr="00000000" w14:paraId="00000013">
      <w:pPr>
        <w:numPr>
          <w:ilvl w:val="0"/>
          <w:numId w:val="17"/>
        </w:numPr>
        <w:ind w:left="720" w:hanging="360"/>
        <w:rPr>
          <w:color w:val="ff0000"/>
        </w:rPr>
      </w:pPr>
      <w:r w:rsidDel="00000000" w:rsidR="00000000" w:rsidRPr="00000000">
        <w:rPr>
          <w:color w:val="ff0000"/>
          <w:u w:val="single"/>
          <w:rtl w:val="0"/>
        </w:rPr>
        <w:t xml:space="preserve">Specific diseases are not particularly important for this question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Being the thorough Griffith medical student that you are, you take a detailed history from Lily.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Lily reports that she had her first period when she was 13 and that she never had normal periods. Due to the irregularity of her periods, she began taking the combined oral contraceptive pill when she was 16, and took this regularly, until 2 years ago, when her and James started trying to fall pregnant.  Her last menstrual period was 10 weeks ago. Over the past two years, she reports having a total of 12 menstrual periods (approximately 6 per year). She has no other medical history, takes no regular medications and has no known allergies.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How long is a normal menstrual cycle? What is the normal menstrual blood loss?</w:t>
      </w:r>
    </w:p>
    <w:p w:rsidR="00000000" w:rsidDel="00000000" w:rsidP="00000000" w:rsidRDefault="00000000" w:rsidRPr="00000000" w14:paraId="0000001A">
      <w:pPr>
        <w:numPr>
          <w:ilvl w:val="0"/>
          <w:numId w:val="14"/>
        </w:numPr>
        <w:ind w:left="720" w:hanging="360"/>
        <w:rPr>
          <w:color w:val="ff0000"/>
        </w:rPr>
      </w:pPr>
      <w:r w:rsidDel="00000000" w:rsidR="00000000" w:rsidRPr="00000000">
        <w:rPr>
          <w:color w:val="ff0000"/>
          <w:rtl w:val="0"/>
        </w:rPr>
        <w:t xml:space="preserve">Normal menstrual cycles are between 21-35 days</w:t>
      </w:r>
    </w:p>
    <w:p w:rsidR="00000000" w:rsidDel="00000000" w:rsidP="00000000" w:rsidRDefault="00000000" w:rsidRPr="00000000" w14:paraId="0000001B">
      <w:pPr>
        <w:numPr>
          <w:ilvl w:val="0"/>
          <w:numId w:val="14"/>
        </w:numPr>
        <w:ind w:left="720" w:hanging="360"/>
        <w:rPr>
          <w:color w:val="ff0000"/>
        </w:rPr>
      </w:pPr>
      <w:r w:rsidDel="00000000" w:rsidR="00000000" w:rsidRPr="00000000">
        <w:rPr>
          <w:color w:val="ff0000"/>
          <w:rtl w:val="0"/>
        </w:rPr>
        <w:t xml:space="preserve">30-40mL of blood loss is normal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Define the following terms. Which of these best describes Lily’s menstrual cycle?</w:t>
      </w:r>
    </w:p>
    <w:p w:rsidR="00000000" w:rsidDel="00000000" w:rsidP="00000000" w:rsidRDefault="00000000" w:rsidRPr="00000000" w14:paraId="0000001E">
      <w:pPr>
        <w:rPr>
          <w:b w:val="1"/>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6810"/>
        <w:tblGridChange w:id="0">
          <w:tblGrid>
            <w:gridCol w:w="2190"/>
            <w:gridCol w:w="681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1F">
            <w:pPr>
              <w:widowControl w:val="0"/>
              <w:rPr/>
            </w:pPr>
            <w:r w:rsidDel="00000000" w:rsidR="00000000" w:rsidRPr="00000000">
              <w:rPr>
                <w:rtl w:val="0"/>
              </w:rPr>
              <w:t xml:space="preserve">Amenorrhoea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color w:val="ff0000"/>
              </w:rPr>
            </w:pPr>
            <w:r w:rsidDel="00000000" w:rsidR="00000000" w:rsidRPr="00000000">
              <w:rPr>
                <w:color w:val="ff0000"/>
                <w:rtl w:val="0"/>
              </w:rPr>
              <w:t xml:space="preserve">Absence of menstrual periods (defined as absence for &gt;3 cycles)</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21">
            <w:pPr>
              <w:widowControl w:val="0"/>
              <w:rPr/>
            </w:pPr>
            <w:r w:rsidDel="00000000" w:rsidR="00000000" w:rsidRPr="00000000">
              <w:rPr>
                <w:rtl w:val="0"/>
              </w:rPr>
              <w:t xml:space="preserve">Oligomenorrhea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b w:val="1"/>
                <w:color w:val="ff0000"/>
                <w:u w:val="single"/>
              </w:rPr>
            </w:pPr>
            <w:r w:rsidDel="00000000" w:rsidR="00000000" w:rsidRPr="00000000">
              <w:rPr>
                <w:color w:val="ff0000"/>
                <w:rtl w:val="0"/>
              </w:rPr>
              <w:t xml:space="preserve">Infrequent menstrual periods (&gt;35 days apart). </w:t>
            </w:r>
            <w:r w:rsidDel="00000000" w:rsidR="00000000" w:rsidRPr="00000000">
              <w:rPr>
                <w:b w:val="1"/>
                <w:color w:val="ff0000"/>
                <w:u w:val="single"/>
                <w:rtl w:val="0"/>
              </w:rPr>
              <w:t xml:space="preserve">Lily has this!</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23">
            <w:pPr>
              <w:widowControl w:val="0"/>
              <w:rPr/>
            </w:pPr>
            <w:r w:rsidDel="00000000" w:rsidR="00000000" w:rsidRPr="00000000">
              <w:rPr>
                <w:rtl w:val="0"/>
              </w:rPr>
              <w:t xml:space="preserve">Polymenorrhea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color w:val="ff0000"/>
              </w:rPr>
            </w:pPr>
            <w:r w:rsidDel="00000000" w:rsidR="00000000" w:rsidRPr="00000000">
              <w:rPr>
                <w:color w:val="ff0000"/>
                <w:rtl w:val="0"/>
              </w:rPr>
              <w:t xml:space="preserve">Frequent menstrual periods (&lt;21 days apart). </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25">
            <w:pPr>
              <w:widowControl w:val="0"/>
              <w:rPr/>
            </w:pPr>
            <w:r w:rsidDel="00000000" w:rsidR="00000000" w:rsidRPr="00000000">
              <w:rPr>
                <w:rtl w:val="0"/>
              </w:rPr>
              <w:t xml:space="preserve">Dysmenorrhoea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color w:val="ff0000"/>
              </w:rPr>
            </w:pPr>
            <w:r w:rsidDel="00000000" w:rsidR="00000000" w:rsidRPr="00000000">
              <w:rPr>
                <w:color w:val="ff0000"/>
                <w:rtl w:val="0"/>
              </w:rPr>
              <w:t xml:space="preserve">Painful periods</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27">
            <w:pPr>
              <w:widowControl w:val="0"/>
              <w:rPr/>
            </w:pPr>
            <w:r w:rsidDel="00000000" w:rsidR="00000000" w:rsidRPr="00000000">
              <w:rPr>
                <w:rtl w:val="0"/>
              </w:rPr>
              <w:t xml:space="preserve">Menorrhagia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color w:val="ff0000"/>
              </w:rPr>
            </w:pPr>
            <w:r w:rsidDel="00000000" w:rsidR="00000000" w:rsidRPr="00000000">
              <w:rPr>
                <w:color w:val="ff0000"/>
                <w:rtl w:val="0"/>
              </w:rPr>
              <w:t xml:space="preserve">Heavy menstrual bleeding</w:t>
            </w:r>
          </w:p>
        </w:tc>
      </w:tr>
    </w:tbl>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What is the difference between primary amenorrhoea and secondary amenorrhoea? What are common causes of each? Which does Lily have?</w:t>
      </w:r>
    </w:p>
    <w:p w:rsidR="00000000" w:rsidDel="00000000" w:rsidP="00000000" w:rsidRDefault="00000000" w:rsidRPr="00000000" w14:paraId="0000002B">
      <w:pPr>
        <w:numPr>
          <w:ilvl w:val="0"/>
          <w:numId w:val="38"/>
        </w:numPr>
        <w:ind w:left="720" w:hanging="360"/>
        <w:rPr>
          <w:color w:val="ff0000"/>
        </w:rPr>
      </w:pPr>
      <w:r w:rsidDel="00000000" w:rsidR="00000000" w:rsidRPr="00000000">
        <w:rPr>
          <w:color w:val="ff0000"/>
          <w:rtl w:val="0"/>
        </w:rPr>
        <w:t xml:space="preserve">Primary amenorrhoea = failure to reach menarche (ie, never have onset of periods)</w:t>
      </w:r>
    </w:p>
    <w:p w:rsidR="00000000" w:rsidDel="00000000" w:rsidP="00000000" w:rsidRDefault="00000000" w:rsidRPr="00000000" w14:paraId="0000002C">
      <w:pPr>
        <w:numPr>
          <w:ilvl w:val="1"/>
          <w:numId w:val="38"/>
        </w:numPr>
        <w:ind w:left="1440" w:hanging="360"/>
        <w:rPr>
          <w:color w:val="ff0000"/>
        </w:rPr>
      </w:pPr>
      <w:r w:rsidDel="00000000" w:rsidR="00000000" w:rsidRPr="00000000">
        <w:rPr>
          <w:color w:val="ff0000"/>
          <w:rtl w:val="0"/>
        </w:rPr>
        <w:t xml:space="preserve">Often due to chromosomal irregularities (eg, Turner Syndrome) or anatomical problems</w:t>
      </w:r>
    </w:p>
    <w:p w:rsidR="00000000" w:rsidDel="00000000" w:rsidP="00000000" w:rsidRDefault="00000000" w:rsidRPr="00000000" w14:paraId="0000002D">
      <w:pPr>
        <w:numPr>
          <w:ilvl w:val="0"/>
          <w:numId w:val="38"/>
        </w:numPr>
        <w:ind w:left="720" w:hanging="360"/>
        <w:rPr>
          <w:color w:val="ff0000"/>
        </w:rPr>
      </w:pPr>
      <w:r w:rsidDel="00000000" w:rsidR="00000000" w:rsidRPr="00000000">
        <w:rPr>
          <w:color w:val="ff0000"/>
          <w:rtl w:val="0"/>
        </w:rPr>
        <w:t xml:space="preserve">Secondary amenorrhea = cessation of periods for 3 months / cessation of irregular menses for 6 months. Common causes include:</w:t>
      </w:r>
    </w:p>
    <w:p w:rsidR="00000000" w:rsidDel="00000000" w:rsidP="00000000" w:rsidRDefault="00000000" w:rsidRPr="00000000" w14:paraId="0000002E">
      <w:pPr>
        <w:numPr>
          <w:ilvl w:val="1"/>
          <w:numId w:val="38"/>
        </w:numPr>
        <w:ind w:left="1440" w:hanging="360"/>
        <w:rPr>
          <w:color w:val="ff0000"/>
        </w:rPr>
      </w:pPr>
      <w:r w:rsidDel="00000000" w:rsidR="00000000" w:rsidRPr="00000000">
        <w:rPr>
          <w:color w:val="ff0000"/>
          <w:rtl w:val="0"/>
        </w:rPr>
        <w:t xml:space="preserve">Polycystic ovarian syndrome</w:t>
      </w:r>
    </w:p>
    <w:p w:rsidR="00000000" w:rsidDel="00000000" w:rsidP="00000000" w:rsidRDefault="00000000" w:rsidRPr="00000000" w14:paraId="0000002F">
      <w:pPr>
        <w:numPr>
          <w:ilvl w:val="1"/>
          <w:numId w:val="38"/>
        </w:numPr>
        <w:ind w:left="1440" w:hanging="360"/>
        <w:rPr>
          <w:color w:val="ff0000"/>
        </w:rPr>
      </w:pPr>
      <w:r w:rsidDel="00000000" w:rsidR="00000000" w:rsidRPr="00000000">
        <w:rPr>
          <w:color w:val="ff0000"/>
          <w:rtl w:val="0"/>
        </w:rPr>
        <w:t xml:space="preserve">Hypothalamic amenorrhoea</w:t>
      </w:r>
    </w:p>
    <w:p w:rsidR="00000000" w:rsidDel="00000000" w:rsidP="00000000" w:rsidRDefault="00000000" w:rsidRPr="00000000" w14:paraId="00000030">
      <w:pPr>
        <w:numPr>
          <w:ilvl w:val="1"/>
          <w:numId w:val="38"/>
        </w:numPr>
        <w:ind w:left="1440" w:hanging="360"/>
        <w:rPr>
          <w:color w:val="ff0000"/>
        </w:rPr>
      </w:pPr>
      <w:r w:rsidDel="00000000" w:rsidR="00000000" w:rsidRPr="00000000">
        <w:rPr>
          <w:color w:val="ff0000"/>
          <w:rtl w:val="0"/>
        </w:rPr>
        <w:t xml:space="preserve">Hyperprolactinaemia</w:t>
      </w:r>
    </w:p>
    <w:p w:rsidR="00000000" w:rsidDel="00000000" w:rsidP="00000000" w:rsidRDefault="00000000" w:rsidRPr="00000000" w14:paraId="00000031">
      <w:pPr>
        <w:numPr>
          <w:ilvl w:val="1"/>
          <w:numId w:val="38"/>
        </w:numPr>
        <w:ind w:left="1440" w:hanging="360"/>
        <w:rPr>
          <w:color w:val="ff0000"/>
        </w:rPr>
      </w:pPr>
      <w:r w:rsidDel="00000000" w:rsidR="00000000" w:rsidRPr="00000000">
        <w:rPr>
          <w:color w:val="ff0000"/>
          <w:rtl w:val="0"/>
        </w:rPr>
        <w:t xml:space="preserve">Primary ovarian insufficiency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On examination, you note the following findings:</w:t>
      </w:r>
    </w:p>
    <w:p w:rsidR="00000000" w:rsidDel="00000000" w:rsidP="00000000" w:rsidRDefault="00000000" w:rsidRPr="00000000" w14:paraId="00000034">
      <w:pPr>
        <w:numPr>
          <w:ilvl w:val="0"/>
          <w:numId w:val="22"/>
        </w:numPr>
        <w:ind w:left="720" w:hanging="360"/>
      </w:pPr>
      <w:r w:rsidDel="00000000" w:rsidR="00000000" w:rsidRPr="00000000">
        <w:rPr>
          <w:rtl w:val="0"/>
        </w:rPr>
        <w:t xml:space="preserve">BMI 31.4</w:t>
      </w:r>
    </w:p>
    <w:p w:rsidR="00000000" w:rsidDel="00000000" w:rsidP="00000000" w:rsidRDefault="00000000" w:rsidRPr="00000000" w14:paraId="00000035">
      <w:pPr>
        <w:numPr>
          <w:ilvl w:val="0"/>
          <w:numId w:val="22"/>
        </w:numPr>
        <w:ind w:left="720" w:hanging="360"/>
      </w:pPr>
      <w:r w:rsidDel="00000000" w:rsidR="00000000" w:rsidRPr="00000000">
        <w:rPr>
          <w:rtl w:val="0"/>
        </w:rPr>
        <w:t xml:space="preserve">Acne</w:t>
      </w:r>
    </w:p>
    <w:p w:rsidR="00000000" w:rsidDel="00000000" w:rsidP="00000000" w:rsidRDefault="00000000" w:rsidRPr="00000000" w14:paraId="00000036">
      <w:pPr>
        <w:numPr>
          <w:ilvl w:val="0"/>
          <w:numId w:val="22"/>
        </w:numPr>
        <w:ind w:left="720" w:hanging="360"/>
      </w:pPr>
      <w:r w:rsidDel="00000000" w:rsidR="00000000" w:rsidRPr="00000000">
        <w:rPr>
          <w:rtl w:val="0"/>
        </w:rPr>
        <w:t xml:space="preserve">Androgenic alopecia</w:t>
      </w:r>
    </w:p>
    <w:p w:rsidR="00000000" w:rsidDel="00000000" w:rsidP="00000000" w:rsidRDefault="00000000" w:rsidRPr="00000000" w14:paraId="00000037">
      <w:pPr>
        <w:numPr>
          <w:ilvl w:val="0"/>
          <w:numId w:val="22"/>
        </w:numPr>
        <w:ind w:left="720" w:hanging="360"/>
      </w:pPr>
      <w:r w:rsidDel="00000000" w:rsidR="00000000" w:rsidRPr="00000000">
        <w:rPr>
          <w:rtl w:val="0"/>
        </w:rPr>
        <w:t xml:space="preserve">Hirsutism </w:t>
      </w:r>
    </w:p>
    <w:p w:rsidR="00000000" w:rsidDel="00000000" w:rsidP="00000000" w:rsidRDefault="00000000" w:rsidRPr="00000000" w14:paraId="00000038">
      <w:pPr>
        <w:numPr>
          <w:ilvl w:val="0"/>
          <w:numId w:val="22"/>
        </w:numPr>
        <w:ind w:left="720" w:hanging="360"/>
      </w:pPr>
      <w:r w:rsidDel="00000000" w:rsidR="00000000" w:rsidRPr="00000000">
        <w:rPr>
          <w:rtl w:val="0"/>
        </w:rPr>
        <w:t xml:space="preserve">Acanthosis nigricans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What is hirsutism?</w:t>
      </w:r>
    </w:p>
    <w:p w:rsidR="00000000" w:rsidDel="00000000" w:rsidP="00000000" w:rsidRDefault="00000000" w:rsidRPr="00000000" w14:paraId="0000003B">
      <w:pPr>
        <w:numPr>
          <w:ilvl w:val="0"/>
          <w:numId w:val="28"/>
        </w:numPr>
        <w:ind w:left="720" w:hanging="360"/>
        <w:rPr>
          <w:color w:val="ff0000"/>
        </w:rPr>
      </w:pPr>
      <w:r w:rsidDel="00000000" w:rsidR="00000000" w:rsidRPr="00000000">
        <w:rPr>
          <w:color w:val="ff0000"/>
          <w:rtl w:val="0"/>
        </w:rPr>
        <w:t xml:space="preserve">Excessive male pattern hair growth in women (eg, chin, above upper lip, around umbilicus)</w:t>
      </w:r>
    </w:p>
    <w:p w:rsidR="00000000" w:rsidDel="00000000" w:rsidP="00000000" w:rsidRDefault="00000000" w:rsidRPr="00000000" w14:paraId="0000003C">
      <w:pPr>
        <w:numPr>
          <w:ilvl w:val="0"/>
          <w:numId w:val="28"/>
        </w:numPr>
        <w:ind w:left="720" w:hanging="360"/>
        <w:rPr>
          <w:color w:val="ff0000"/>
        </w:rPr>
      </w:pPr>
      <w:r w:rsidDel="00000000" w:rsidR="00000000" w:rsidRPr="00000000">
        <w:rPr>
          <w:color w:val="ff0000"/>
          <w:rtl w:val="0"/>
        </w:rPr>
        <w:t xml:space="preserve">Often idiopathic. Can be associated with excess androgens</w:t>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In light of the above findings, what is the most likely diagnosis?</w:t>
      </w:r>
    </w:p>
    <w:p w:rsidR="00000000" w:rsidDel="00000000" w:rsidP="00000000" w:rsidRDefault="00000000" w:rsidRPr="00000000" w14:paraId="0000003F">
      <w:pPr>
        <w:numPr>
          <w:ilvl w:val="0"/>
          <w:numId w:val="18"/>
        </w:numPr>
        <w:ind w:left="720" w:hanging="360"/>
        <w:rPr>
          <w:color w:val="ff0000"/>
        </w:rPr>
      </w:pPr>
      <w:r w:rsidDel="00000000" w:rsidR="00000000" w:rsidRPr="00000000">
        <w:rPr>
          <w:color w:val="ff0000"/>
          <w:rtl w:val="0"/>
        </w:rPr>
        <w:t xml:space="preserve">Polycystic ovarian syndrome (PCOS)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What are the three main overarching features of this condition?</w:t>
      </w:r>
    </w:p>
    <w:p w:rsidR="00000000" w:rsidDel="00000000" w:rsidP="00000000" w:rsidRDefault="00000000" w:rsidRPr="00000000" w14:paraId="00000042">
      <w:pPr>
        <w:numPr>
          <w:ilvl w:val="0"/>
          <w:numId w:val="18"/>
        </w:numPr>
        <w:ind w:left="720" w:hanging="360"/>
        <w:rPr>
          <w:color w:val="ff0000"/>
        </w:rPr>
      </w:pPr>
      <w:r w:rsidDel="00000000" w:rsidR="00000000" w:rsidRPr="00000000">
        <w:rPr>
          <w:color w:val="ff0000"/>
          <w:rtl w:val="0"/>
        </w:rPr>
        <w:t xml:space="preserve">Need 2 out of 3 of the following:</w:t>
      </w:r>
    </w:p>
    <w:p w:rsidR="00000000" w:rsidDel="00000000" w:rsidP="00000000" w:rsidRDefault="00000000" w:rsidRPr="00000000" w14:paraId="00000043">
      <w:pPr>
        <w:numPr>
          <w:ilvl w:val="1"/>
          <w:numId w:val="18"/>
        </w:numPr>
        <w:ind w:left="1440" w:hanging="360"/>
        <w:rPr>
          <w:color w:val="ff0000"/>
        </w:rPr>
      </w:pPr>
      <w:r w:rsidDel="00000000" w:rsidR="00000000" w:rsidRPr="00000000">
        <w:rPr>
          <w:color w:val="ff0000"/>
          <w:rtl w:val="0"/>
        </w:rPr>
        <w:t xml:space="preserve">Hyperandrogenism (can be based on clinical features or laboratory tests)</w:t>
      </w:r>
    </w:p>
    <w:p w:rsidR="00000000" w:rsidDel="00000000" w:rsidP="00000000" w:rsidRDefault="00000000" w:rsidRPr="00000000" w14:paraId="00000044">
      <w:pPr>
        <w:numPr>
          <w:ilvl w:val="1"/>
          <w:numId w:val="18"/>
        </w:numPr>
        <w:ind w:left="1440" w:hanging="360"/>
        <w:rPr>
          <w:color w:val="ff0000"/>
        </w:rPr>
      </w:pPr>
      <w:r w:rsidDel="00000000" w:rsidR="00000000" w:rsidRPr="00000000">
        <w:rPr>
          <w:color w:val="ff0000"/>
          <w:rtl w:val="0"/>
        </w:rPr>
        <w:t xml:space="preserve">Oligoovoulation/anovulation</w:t>
      </w:r>
    </w:p>
    <w:p w:rsidR="00000000" w:rsidDel="00000000" w:rsidP="00000000" w:rsidRDefault="00000000" w:rsidRPr="00000000" w14:paraId="00000045">
      <w:pPr>
        <w:numPr>
          <w:ilvl w:val="1"/>
          <w:numId w:val="18"/>
        </w:numPr>
        <w:ind w:left="1440" w:hanging="360"/>
        <w:rPr>
          <w:color w:val="ff0000"/>
        </w:rPr>
      </w:pPr>
      <w:r w:rsidDel="00000000" w:rsidR="00000000" w:rsidRPr="00000000">
        <w:rPr>
          <w:color w:val="ff0000"/>
          <w:rtl w:val="0"/>
        </w:rPr>
        <w:t xml:space="preserve">Presence of polycystic ovaries. </w:t>
      </w:r>
      <w:r w:rsidDel="00000000" w:rsidR="00000000" w:rsidRPr="00000000">
        <w:rPr>
          <w:i w:val="1"/>
          <w:color w:val="ff0000"/>
          <w:rtl w:val="0"/>
        </w:rPr>
        <w:t xml:space="preserve">Interestingly a diagnosis of PCOS is possible without the presence of ovarian cysts</w:t>
      </w:r>
    </w:p>
    <w:p w:rsidR="00000000" w:rsidDel="00000000" w:rsidP="00000000" w:rsidRDefault="00000000" w:rsidRPr="00000000" w14:paraId="00000046">
      <w:pPr>
        <w:numPr>
          <w:ilvl w:val="0"/>
          <w:numId w:val="18"/>
        </w:numPr>
        <w:ind w:left="720" w:hanging="360"/>
        <w:rPr>
          <w:color w:val="ff0000"/>
        </w:rPr>
      </w:pPr>
      <w:r w:rsidDel="00000000" w:rsidR="00000000" w:rsidRPr="00000000">
        <w:rPr>
          <w:color w:val="ff0000"/>
          <w:rtl w:val="0"/>
        </w:rPr>
        <w:t xml:space="preserve">AND rule out other causes of hyperandrogenism and anovulation</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Complete the table:</w:t>
      </w:r>
    </w:p>
    <w:p w:rsidR="00000000" w:rsidDel="00000000" w:rsidP="00000000" w:rsidRDefault="00000000" w:rsidRPr="00000000" w14:paraId="00000049">
      <w:pPr>
        <w:rPr/>
      </w:pPr>
      <w:r w:rsidDel="00000000" w:rsidR="00000000" w:rsidRPr="00000000">
        <w:rPr>
          <w:rtl w:val="0"/>
        </w:rPr>
      </w:r>
    </w:p>
    <w:tbl>
      <w:tblPr>
        <w:tblStyle w:val="Table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2385"/>
        <w:gridCol w:w="4800"/>
        <w:tblGridChange w:id="0">
          <w:tblGrid>
            <w:gridCol w:w="1830"/>
            <w:gridCol w:w="2385"/>
            <w:gridCol w:w="480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4A">
            <w:pPr>
              <w:widowControl w:val="0"/>
              <w:rPr>
                <w:b w:val="1"/>
              </w:rPr>
            </w:pPr>
            <w:r w:rsidDel="00000000" w:rsidR="00000000" w:rsidRPr="00000000">
              <w:rPr>
                <w:b w:val="1"/>
                <w:rtl w:val="0"/>
              </w:rPr>
              <w:t xml:space="preserve">Type of cell:</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B">
            <w:pPr>
              <w:widowControl w:val="0"/>
              <w:rPr>
                <w:b w:val="1"/>
              </w:rPr>
            </w:pPr>
            <w:r w:rsidDel="00000000" w:rsidR="00000000" w:rsidRPr="00000000">
              <w:rPr>
                <w:b w:val="1"/>
                <w:rtl w:val="0"/>
              </w:rPr>
              <w:t xml:space="preserve">Cells responds to which gonadotropin?</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4C">
            <w:pPr>
              <w:widowControl w:val="0"/>
              <w:rPr>
                <w:b w:val="1"/>
              </w:rPr>
            </w:pPr>
            <w:r w:rsidDel="00000000" w:rsidR="00000000" w:rsidRPr="00000000">
              <w:rPr>
                <w:b w:val="1"/>
                <w:rtl w:val="0"/>
              </w:rPr>
              <w:t xml:space="preserve">Function of these cells </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4D">
            <w:pPr>
              <w:widowControl w:val="0"/>
              <w:rPr>
                <w:b w:val="1"/>
                <w:i w:val="1"/>
              </w:rPr>
            </w:pPr>
            <w:r w:rsidDel="00000000" w:rsidR="00000000" w:rsidRPr="00000000">
              <w:rPr>
                <w:b w:val="1"/>
                <w:i w:val="1"/>
                <w:rtl w:val="0"/>
              </w:rPr>
              <w:t xml:space="preserve">Theca cells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color w:val="ff0000"/>
              </w:rPr>
            </w:pPr>
            <w:r w:rsidDel="00000000" w:rsidR="00000000" w:rsidRPr="00000000">
              <w:rPr>
                <w:color w:val="ff0000"/>
                <w:rtl w:val="0"/>
              </w:rPr>
              <w:t xml:space="preserve">LH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color w:val="ff0000"/>
              </w:rPr>
            </w:pPr>
            <w:r w:rsidDel="00000000" w:rsidR="00000000" w:rsidRPr="00000000">
              <w:rPr>
                <w:color w:val="ff0000"/>
                <w:rtl w:val="0"/>
              </w:rPr>
              <w:t xml:space="preserve">Synthesise androgens</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050">
            <w:pPr>
              <w:widowControl w:val="0"/>
              <w:rPr>
                <w:b w:val="1"/>
                <w:i w:val="1"/>
              </w:rPr>
            </w:pPr>
            <w:r w:rsidDel="00000000" w:rsidR="00000000" w:rsidRPr="00000000">
              <w:rPr>
                <w:b w:val="1"/>
                <w:i w:val="1"/>
                <w:rtl w:val="0"/>
              </w:rPr>
              <w:t xml:space="preserve">Granulosa cells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rPr>
                <w:color w:val="ff0000"/>
              </w:rPr>
            </w:pPr>
            <w:r w:rsidDel="00000000" w:rsidR="00000000" w:rsidRPr="00000000">
              <w:rPr>
                <w:color w:val="ff0000"/>
                <w:rtl w:val="0"/>
              </w:rPr>
              <w:t xml:space="preserve">FSH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rPr>
                <w:color w:val="ff0000"/>
              </w:rPr>
            </w:pPr>
            <w:r w:rsidDel="00000000" w:rsidR="00000000" w:rsidRPr="00000000">
              <w:rPr>
                <w:color w:val="ff0000"/>
                <w:rtl w:val="0"/>
              </w:rPr>
              <w:t xml:space="preserve">Via aromatase, convert androgens to oestrogens</w:t>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It is important to note that the pathophysiology of this disease is incompletely understood and the site of the primary defect is unclear.</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There are some key changes in the levels of circulating gonadotropins. Explain what the change is and why it occurs?</w:t>
      </w:r>
    </w:p>
    <w:p w:rsidR="00000000" w:rsidDel="00000000" w:rsidP="00000000" w:rsidRDefault="00000000" w:rsidRPr="00000000" w14:paraId="00000057">
      <w:pPr>
        <w:numPr>
          <w:ilvl w:val="0"/>
          <w:numId w:val="20"/>
        </w:numPr>
        <w:ind w:left="720" w:hanging="360"/>
        <w:rPr>
          <w:color w:val="ff0000"/>
        </w:rPr>
      </w:pPr>
      <w:r w:rsidDel="00000000" w:rsidR="00000000" w:rsidRPr="00000000">
        <w:rPr>
          <w:color w:val="ff0000"/>
          <w:rtl w:val="0"/>
        </w:rPr>
        <w:t xml:space="preserve">LH:FSH &gt; 2:1</w:t>
      </w:r>
    </w:p>
    <w:p w:rsidR="00000000" w:rsidDel="00000000" w:rsidP="00000000" w:rsidRDefault="00000000" w:rsidRPr="00000000" w14:paraId="00000058">
      <w:pPr>
        <w:numPr>
          <w:ilvl w:val="0"/>
          <w:numId w:val="20"/>
        </w:numPr>
        <w:ind w:left="720" w:hanging="360"/>
        <w:rPr>
          <w:color w:val="ff0000"/>
        </w:rPr>
      </w:pPr>
      <w:r w:rsidDel="00000000" w:rsidR="00000000" w:rsidRPr="00000000">
        <w:rPr>
          <w:color w:val="ff0000"/>
          <w:rtl w:val="0"/>
        </w:rPr>
        <w:t xml:space="preserve">The hypothalamus is believed to become more resistant to progesterone negative feedback = leads to increase GnRH = responds with a favoured increase in LH compared to FSH</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What happens to the levels of testosterone and oestrogen in the blood?</w:t>
      </w:r>
    </w:p>
    <w:p w:rsidR="00000000" w:rsidDel="00000000" w:rsidP="00000000" w:rsidRDefault="00000000" w:rsidRPr="00000000" w14:paraId="0000005B">
      <w:pPr>
        <w:numPr>
          <w:ilvl w:val="0"/>
          <w:numId w:val="19"/>
        </w:numPr>
        <w:ind w:left="720" w:hanging="360"/>
        <w:rPr>
          <w:color w:val="ff0000"/>
        </w:rPr>
      </w:pPr>
      <w:r w:rsidDel="00000000" w:rsidR="00000000" w:rsidRPr="00000000">
        <w:rPr>
          <w:color w:val="ff0000"/>
          <w:rtl w:val="0"/>
        </w:rPr>
        <w:t xml:space="preserve">Increased LH = increased androgen production (eg, testosterone) = </w:t>
      </w:r>
      <w:r w:rsidDel="00000000" w:rsidR="00000000" w:rsidRPr="00000000">
        <w:rPr>
          <w:b w:val="1"/>
          <w:color w:val="ff0000"/>
          <w:rtl w:val="0"/>
        </w:rPr>
        <w:t xml:space="preserve">elevated blood testosterone levels</w:t>
      </w:r>
    </w:p>
    <w:p w:rsidR="00000000" w:rsidDel="00000000" w:rsidP="00000000" w:rsidRDefault="00000000" w:rsidRPr="00000000" w14:paraId="0000005C">
      <w:pPr>
        <w:numPr>
          <w:ilvl w:val="0"/>
          <w:numId w:val="19"/>
        </w:numPr>
        <w:ind w:left="720" w:hanging="360"/>
        <w:rPr>
          <w:color w:val="ff0000"/>
        </w:rPr>
      </w:pPr>
      <w:r w:rsidDel="00000000" w:rsidR="00000000" w:rsidRPr="00000000">
        <w:rPr>
          <w:color w:val="ff0000"/>
          <w:rtl w:val="0"/>
        </w:rPr>
        <w:t xml:space="preserve">FSH still converts androgens to oestrogen, but given there is a large increase in the amount of LH, this results in excess androgens relative to oestrogen, although </w:t>
      </w:r>
      <w:r w:rsidDel="00000000" w:rsidR="00000000" w:rsidRPr="00000000">
        <w:rPr>
          <w:b w:val="1"/>
          <w:color w:val="ff0000"/>
          <w:rtl w:val="0"/>
        </w:rPr>
        <w:t xml:space="preserve">oestrogen levels are normal or slightly elevated.</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Explain how the pathophysiology of this disease leads to each of Lily’s symptoms:</w:t>
      </w:r>
    </w:p>
    <w:p w:rsidR="00000000" w:rsidDel="00000000" w:rsidP="00000000" w:rsidRDefault="00000000" w:rsidRPr="00000000" w14:paraId="0000005F">
      <w:pPr>
        <w:rPr>
          <w:color w:val="ff0000"/>
        </w:rPr>
      </w:pPr>
      <w:r w:rsidDel="00000000" w:rsidR="00000000" w:rsidRPr="00000000">
        <w:rPr>
          <w:rtl w:val="0"/>
        </w:rPr>
      </w:r>
    </w:p>
    <w:tbl>
      <w:tblPr>
        <w:tblStyle w:val="Table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45"/>
        <w:gridCol w:w="6855"/>
        <w:tblGridChange w:id="0">
          <w:tblGrid>
            <w:gridCol w:w="2145"/>
            <w:gridCol w:w="68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color w:val="ff0000"/>
              </w:rPr>
            </w:pPr>
            <w:r w:rsidDel="00000000" w:rsidR="00000000" w:rsidRPr="00000000">
              <w:rPr>
                <w:color w:val="ff0000"/>
                <w:rtl w:val="0"/>
              </w:rPr>
              <w:t xml:space="preserve">Obesity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rPr>
                <w:color w:val="ff0000"/>
              </w:rPr>
            </w:pPr>
            <w:r w:rsidDel="00000000" w:rsidR="00000000" w:rsidRPr="00000000">
              <w:rPr>
                <w:color w:val="ff0000"/>
                <w:rtl w:val="0"/>
              </w:rPr>
              <w:t xml:space="preserve">Insulin resistance → compensatory hyperinsulinemia → obesity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color w:val="ff0000"/>
              </w:rPr>
            </w:pPr>
            <w:r w:rsidDel="00000000" w:rsidR="00000000" w:rsidRPr="00000000">
              <w:rPr>
                <w:color w:val="ff0000"/>
                <w:rtl w:val="0"/>
              </w:rPr>
              <w:t xml:space="preserve">Acanthosis Nigricans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color w:val="ff0000"/>
              </w:rPr>
            </w:pPr>
            <w:r w:rsidDel="00000000" w:rsidR="00000000" w:rsidRPr="00000000">
              <w:rPr>
                <w:color w:val="ff0000"/>
                <w:rtl w:val="0"/>
              </w:rPr>
              <w:t xml:space="preserve">Insulin resistance → compensatory hyperinsulinemia → epidermal hyperpigmentation and hyperplasia → hyperpigmented, velvety plaques in axilla and neck (acanthosis nigricans)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color w:val="ff0000"/>
              </w:rPr>
            </w:pPr>
            <w:r w:rsidDel="00000000" w:rsidR="00000000" w:rsidRPr="00000000">
              <w:rPr>
                <w:color w:val="ff0000"/>
                <w:rtl w:val="0"/>
              </w:rPr>
              <w:t xml:space="preserve">Anovulation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color w:val="ff0000"/>
              </w:rPr>
            </w:pPr>
            <w:r w:rsidDel="00000000" w:rsidR="00000000" w:rsidRPr="00000000">
              <w:rPr>
                <w:color w:val="ff0000"/>
                <w:rtl w:val="0"/>
              </w:rPr>
              <w:t xml:space="preserve">Increased LH secretion relative to FSH → increase androgen production from thecal cells in ovaries → interferes with normal follicular development → anovulation</w:t>
            </w:r>
          </w:p>
          <w:p w:rsidR="00000000" w:rsidDel="00000000" w:rsidP="00000000" w:rsidRDefault="00000000" w:rsidRPr="00000000" w14:paraId="00000066">
            <w:pPr>
              <w:widowControl w:val="0"/>
              <w:rPr>
                <w:color w:val="ff0000"/>
              </w:rPr>
            </w:pPr>
            <w:r w:rsidDel="00000000" w:rsidR="00000000" w:rsidRPr="00000000">
              <w:rPr>
                <w:rtl w:val="0"/>
              </w:rPr>
            </w:r>
          </w:p>
          <w:p w:rsidR="00000000" w:rsidDel="00000000" w:rsidP="00000000" w:rsidRDefault="00000000" w:rsidRPr="00000000" w14:paraId="00000067">
            <w:pPr>
              <w:widowControl w:val="0"/>
              <w:rPr>
                <w:color w:val="ff0000"/>
              </w:rPr>
            </w:pPr>
            <w:r w:rsidDel="00000000" w:rsidR="00000000" w:rsidRPr="00000000">
              <w:rPr>
                <w:color w:val="ff0000"/>
                <w:rtl w:val="0"/>
              </w:rPr>
              <w:t xml:space="preserve">Insulin resistance → compensatory hyperinsulinemia:</w:t>
            </w:r>
          </w:p>
          <w:p w:rsidR="00000000" w:rsidDel="00000000" w:rsidP="00000000" w:rsidRDefault="00000000" w:rsidRPr="00000000" w14:paraId="00000068">
            <w:pPr>
              <w:widowControl w:val="0"/>
              <w:numPr>
                <w:ilvl w:val="0"/>
                <w:numId w:val="26"/>
              </w:numPr>
              <w:ind w:left="720" w:hanging="360"/>
              <w:rPr>
                <w:color w:val="ff0000"/>
              </w:rPr>
            </w:pPr>
            <w:r w:rsidDel="00000000" w:rsidR="00000000" w:rsidRPr="00000000">
              <w:rPr>
                <w:color w:val="ff0000"/>
                <w:rtl w:val="0"/>
              </w:rPr>
              <w:t xml:space="preserve">Increased adrenal androgen production</w:t>
            </w:r>
          </w:p>
          <w:p w:rsidR="00000000" w:rsidDel="00000000" w:rsidP="00000000" w:rsidRDefault="00000000" w:rsidRPr="00000000" w14:paraId="00000069">
            <w:pPr>
              <w:widowControl w:val="0"/>
              <w:numPr>
                <w:ilvl w:val="0"/>
                <w:numId w:val="26"/>
              </w:numPr>
              <w:ind w:left="720" w:hanging="360"/>
              <w:rPr>
                <w:color w:val="ff0000"/>
              </w:rPr>
            </w:pPr>
            <w:r w:rsidDel="00000000" w:rsidR="00000000" w:rsidRPr="00000000">
              <w:rPr>
                <w:color w:val="ff0000"/>
                <w:rtl w:val="0"/>
              </w:rPr>
              <w:t xml:space="preserve">Potentially leads to further increase in LH secretion via  hypothalamus/pituitary gland</w:t>
            </w:r>
          </w:p>
          <w:p w:rsidR="00000000" w:rsidDel="00000000" w:rsidP="00000000" w:rsidRDefault="00000000" w:rsidRPr="00000000" w14:paraId="0000006A">
            <w:pPr>
              <w:widowControl w:val="0"/>
              <w:numPr>
                <w:ilvl w:val="0"/>
                <w:numId w:val="26"/>
              </w:numPr>
              <w:ind w:left="720" w:hanging="360"/>
              <w:rPr>
                <w:color w:val="ff0000"/>
              </w:rPr>
            </w:pPr>
            <w:r w:rsidDel="00000000" w:rsidR="00000000" w:rsidRPr="00000000">
              <w:rPr>
                <w:color w:val="ff0000"/>
                <w:rtl w:val="0"/>
              </w:rPr>
              <w:t xml:space="preserve">Inhibits sex hormone binding globulin production via liver = increases free tesosterone</w:t>
            </w:r>
          </w:p>
          <w:p w:rsidR="00000000" w:rsidDel="00000000" w:rsidP="00000000" w:rsidRDefault="00000000" w:rsidRPr="00000000" w14:paraId="0000006B">
            <w:pPr>
              <w:widowControl w:val="0"/>
              <w:rPr>
                <w:color w:val="ff000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rPr>
                <w:color w:val="ff0000"/>
              </w:rPr>
            </w:pPr>
            <w:r w:rsidDel="00000000" w:rsidR="00000000" w:rsidRPr="00000000">
              <w:rPr>
                <w:color w:val="ff0000"/>
                <w:rtl w:val="0"/>
              </w:rPr>
              <w:t xml:space="preserve">Virilisation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rPr>
                <w:color w:val="ff0000"/>
              </w:rPr>
            </w:pPr>
            <w:r w:rsidDel="00000000" w:rsidR="00000000" w:rsidRPr="00000000">
              <w:rPr>
                <w:color w:val="ff0000"/>
                <w:rtl w:val="0"/>
              </w:rPr>
              <w:t xml:space="preserve">Increased LH secretion relative to FSH → increase androgen production from thecal cells in ovaries → virilisation</w:t>
            </w:r>
          </w:p>
          <w:p w:rsidR="00000000" w:rsidDel="00000000" w:rsidP="00000000" w:rsidRDefault="00000000" w:rsidRPr="00000000" w14:paraId="0000006E">
            <w:pPr>
              <w:widowControl w:val="0"/>
              <w:rPr>
                <w:color w:val="ff0000"/>
              </w:rPr>
            </w:pPr>
            <w:r w:rsidDel="00000000" w:rsidR="00000000" w:rsidRPr="00000000">
              <w:rPr>
                <w:rtl w:val="0"/>
              </w:rPr>
            </w:r>
          </w:p>
          <w:p w:rsidR="00000000" w:rsidDel="00000000" w:rsidP="00000000" w:rsidRDefault="00000000" w:rsidRPr="00000000" w14:paraId="0000006F">
            <w:pPr>
              <w:widowControl w:val="0"/>
              <w:rPr>
                <w:color w:val="ff0000"/>
              </w:rPr>
            </w:pPr>
            <w:r w:rsidDel="00000000" w:rsidR="00000000" w:rsidRPr="00000000">
              <w:rPr>
                <w:color w:val="ff0000"/>
                <w:rtl w:val="0"/>
              </w:rPr>
              <w:t xml:space="preserve">And as described above too</w:t>
            </w:r>
          </w:p>
        </w:tc>
      </w:tr>
    </w:tbl>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color w:val="ff0000"/>
        </w:rPr>
      </w:pPr>
      <w:r w:rsidDel="00000000" w:rsidR="00000000" w:rsidRPr="00000000">
        <w:rPr>
          <w:color w:val="ff0000"/>
          <w:rtl w:val="0"/>
        </w:rPr>
        <w:t xml:space="preserve">You won’t know and understand everything about PCOS pathophysiology, as it’s still not well understood! Understand the signs and symptoms you look for, and a basic understanding of how they are caused.</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74">
      <w:pPr>
        <w:rPr>
          <w:color w:val="ff0000"/>
        </w:rPr>
      </w:pPr>
      <w:r w:rsidDel="00000000" w:rsidR="00000000" w:rsidRPr="00000000">
        <w:rPr>
          <w:b w:val="1"/>
          <w:rtl w:val="0"/>
        </w:rPr>
        <w:t xml:space="preserve">What investigations would you like to order? Discuss why you are ordering them and how they help rule in/rule out diagnoses.</w:t>
      </w:r>
      <w:r w:rsidDel="00000000" w:rsidR="00000000" w:rsidRPr="00000000">
        <w:rPr>
          <w:rtl w:val="0"/>
        </w:rPr>
      </w:r>
    </w:p>
    <w:p w:rsidR="00000000" w:rsidDel="00000000" w:rsidP="00000000" w:rsidRDefault="00000000" w:rsidRPr="00000000" w14:paraId="00000075">
      <w:pPr>
        <w:rPr>
          <w:color w:val="ff0000"/>
        </w:rPr>
      </w:pPr>
      <w:r w:rsidDel="00000000" w:rsidR="00000000" w:rsidRPr="00000000">
        <w:rPr>
          <w:rtl w:val="0"/>
        </w:rPr>
      </w:r>
    </w:p>
    <w:tbl>
      <w:tblPr>
        <w:tblStyle w:val="Table4"/>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5475"/>
        <w:tblGridChange w:id="0">
          <w:tblGrid>
            <w:gridCol w:w="3525"/>
            <w:gridCol w:w="54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rPr>
                <w:color w:val="ff0000"/>
              </w:rPr>
            </w:pPr>
            <w:r w:rsidDel="00000000" w:rsidR="00000000" w:rsidRPr="00000000">
              <w:rPr>
                <w:color w:val="ff0000"/>
                <w:rtl w:val="0"/>
              </w:rPr>
              <w:t xml:space="preserve">Beta-HCG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color w:val="ff0000"/>
              </w:rPr>
            </w:pPr>
            <w:r w:rsidDel="00000000" w:rsidR="00000000" w:rsidRPr="00000000">
              <w:rPr>
                <w:color w:val="ff0000"/>
                <w:rtl w:val="0"/>
              </w:rPr>
              <w:t xml:space="preserve">Rule out pregnancy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rPr>
                <w:color w:val="ff0000"/>
              </w:rPr>
            </w:pPr>
            <w:r w:rsidDel="00000000" w:rsidR="00000000" w:rsidRPr="00000000">
              <w:rPr>
                <w:color w:val="ff0000"/>
                <w:rtl w:val="0"/>
              </w:rPr>
              <w:t xml:space="preserve">Serum LH and FSH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rPr>
                <w:color w:val="ff0000"/>
              </w:rPr>
            </w:pPr>
            <w:r w:rsidDel="00000000" w:rsidR="00000000" w:rsidRPr="00000000">
              <w:rPr>
                <w:color w:val="ff0000"/>
                <w:rtl w:val="0"/>
              </w:rPr>
              <w:t xml:space="preserve">LH:FSH ratio &gt; 2:1 in PCOS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rPr>
                <w:color w:val="ff0000"/>
              </w:rPr>
            </w:pPr>
            <w:r w:rsidDel="00000000" w:rsidR="00000000" w:rsidRPr="00000000">
              <w:rPr>
                <w:color w:val="ff0000"/>
                <w:rtl w:val="0"/>
              </w:rPr>
              <w:t xml:space="preserve">Testosterone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rPr>
                <w:color w:val="ff0000"/>
              </w:rPr>
            </w:pPr>
            <w:r w:rsidDel="00000000" w:rsidR="00000000" w:rsidRPr="00000000">
              <w:rPr>
                <w:color w:val="ff0000"/>
                <w:rtl w:val="0"/>
              </w:rPr>
              <w:t xml:space="preserve">Elevated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rPr>
                <w:color w:val="ff0000"/>
              </w:rPr>
            </w:pPr>
            <w:r w:rsidDel="00000000" w:rsidR="00000000" w:rsidRPr="00000000">
              <w:rPr>
                <w:color w:val="ff0000"/>
                <w:rtl w:val="0"/>
              </w:rPr>
              <w:t xml:space="preserve">TFTs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rPr>
                <w:color w:val="ff0000"/>
              </w:rPr>
            </w:pPr>
            <w:r w:rsidDel="00000000" w:rsidR="00000000" w:rsidRPr="00000000">
              <w:rPr>
                <w:color w:val="ff0000"/>
                <w:rtl w:val="0"/>
              </w:rPr>
              <w:t xml:space="preserve">Rule out thyroid disorders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rPr>
                <w:color w:val="ff0000"/>
              </w:rPr>
            </w:pPr>
            <w:r w:rsidDel="00000000" w:rsidR="00000000" w:rsidRPr="00000000">
              <w:rPr>
                <w:color w:val="ff0000"/>
                <w:rtl w:val="0"/>
              </w:rPr>
              <w:t xml:space="preserve">Prolactin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rPr>
                <w:color w:val="ff0000"/>
              </w:rPr>
            </w:pPr>
            <w:r w:rsidDel="00000000" w:rsidR="00000000" w:rsidRPr="00000000">
              <w:rPr>
                <w:color w:val="ff0000"/>
                <w:rtl w:val="0"/>
              </w:rPr>
              <w:t xml:space="preserve">Rule out hyperprolactinaemia as a cause</w:t>
            </w:r>
          </w:p>
          <w:p w:rsidR="00000000" w:rsidDel="00000000" w:rsidP="00000000" w:rsidRDefault="00000000" w:rsidRPr="00000000" w14:paraId="00000080">
            <w:pPr>
              <w:widowControl w:val="0"/>
              <w:rPr>
                <w:i w:val="1"/>
                <w:color w:val="ff0000"/>
              </w:rPr>
            </w:pPr>
            <w:r w:rsidDel="00000000" w:rsidR="00000000" w:rsidRPr="00000000">
              <w:rPr>
                <w:i w:val="1"/>
                <w:color w:val="ff0000"/>
                <w:rtl w:val="0"/>
              </w:rPr>
              <w:t xml:space="preserve">Note prolactin can be mildly elevated in PCOS (mechanism not well known)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rPr>
                <w:color w:val="ff0000"/>
              </w:rPr>
            </w:pPr>
            <w:r w:rsidDel="00000000" w:rsidR="00000000" w:rsidRPr="00000000">
              <w:rPr>
                <w:color w:val="ff0000"/>
                <w:rtl w:val="0"/>
              </w:rPr>
              <w:t xml:space="preserve">Serum 17-hydroxyprogesterone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rPr>
                <w:color w:val="ff0000"/>
              </w:rPr>
            </w:pPr>
            <w:r w:rsidDel="00000000" w:rsidR="00000000" w:rsidRPr="00000000">
              <w:rPr>
                <w:color w:val="ff0000"/>
                <w:rtl w:val="0"/>
              </w:rPr>
              <w:t xml:space="preserve">Rule out congenital adrenal hyperplasia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rPr>
                <w:color w:val="ff0000"/>
              </w:rPr>
            </w:pPr>
            <w:r w:rsidDel="00000000" w:rsidR="00000000" w:rsidRPr="00000000">
              <w:rPr>
                <w:color w:val="ff0000"/>
                <w:rtl w:val="0"/>
              </w:rPr>
              <w:t xml:space="preserve">Oral glucose tolerance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rPr>
                <w:color w:val="ff0000"/>
              </w:rPr>
            </w:pPr>
            <w:r w:rsidDel="00000000" w:rsidR="00000000" w:rsidRPr="00000000">
              <w:rPr>
                <w:color w:val="ff0000"/>
                <w:rtl w:val="0"/>
              </w:rPr>
              <w:t xml:space="preserve">Testing for insulin resistance, often associated with PCOS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rPr>
                <w:color w:val="ff0000"/>
              </w:rPr>
            </w:pPr>
            <w:r w:rsidDel="00000000" w:rsidR="00000000" w:rsidRPr="00000000">
              <w:rPr>
                <w:color w:val="ff0000"/>
                <w:rtl w:val="0"/>
              </w:rPr>
              <w:t xml:space="preserve">Fasting lipid panel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rPr>
                <w:color w:val="ff0000"/>
              </w:rPr>
            </w:pPr>
            <w:r w:rsidDel="00000000" w:rsidR="00000000" w:rsidRPr="00000000">
              <w:rPr>
                <w:color w:val="ff0000"/>
                <w:rtl w:val="0"/>
              </w:rPr>
              <w:t xml:space="preserve">Elevated total/LDL/TG and low HDL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rPr>
                <w:color w:val="ff0000"/>
              </w:rPr>
            </w:pPr>
            <w:r w:rsidDel="00000000" w:rsidR="00000000" w:rsidRPr="00000000">
              <w:rPr>
                <w:color w:val="ff0000"/>
                <w:rtl w:val="0"/>
              </w:rPr>
              <w:t xml:space="preserve">Ultrasound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rPr>
                <w:color w:val="ff0000"/>
              </w:rPr>
            </w:pPr>
            <w:r w:rsidDel="00000000" w:rsidR="00000000" w:rsidRPr="00000000">
              <w:rPr>
                <w:color w:val="ff0000"/>
                <w:rtl w:val="0"/>
              </w:rPr>
              <w:t xml:space="preserve">May show polycystic ovaries</w:t>
            </w:r>
          </w:p>
        </w:tc>
      </w:tr>
    </w:tbl>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What might you think if Lily...</w:t>
      </w:r>
    </w:p>
    <w:p w:rsidR="00000000" w:rsidDel="00000000" w:rsidP="00000000" w:rsidRDefault="00000000" w:rsidRPr="00000000" w14:paraId="0000008B">
      <w:pPr>
        <w:rPr/>
      </w:pPr>
      <w:r w:rsidDel="00000000" w:rsidR="00000000" w:rsidRPr="00000000">
        <w:rPr>
          <w:rtl w:val="0"/>
        </w:rPr>
      </w:r>
    </w:p>
    <w:tbl>
      <w:tblPr>
        <w:tblStyle w:val="Table5"/>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5685"/>
        <w:tblGridChange w:id="0">
          <w:tblGrid>
            <w:gridCol w:w="3315"/>
            <w:gridCol w:w="5685"/>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rPr/>
            </w:pPr>
            <w:r w:rsidDel="00000000" w:rsidR="00000000" w:rsidRPr="00000000">
              <w:rPr>
                <w:rtl w:val="0"/>
              </w:rPr>
              <w:t xml:space="preserve">...was an olympic athlete?</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color w:val="ff0000"/>
              </w:rPr>
            </w:pPr>
            <w:r w:rsidDel="00000000" w:rsidR="00000000" w:rsidRPr="00000000">
              <w:rPr>
                <w:color w:val="ff0000"/>
                <w:rtl w:val="0"/>
              </w:rPr>
              <w:t xml:space="preserve">Increased likelihood of hypothalamus/pituitary involvement leading to ovulatory dysfunction.</w:t>
            </w:r>
          </w:p>
          <w:p w:rsidR="00000000" w:rsidDel="00000000" w:rsidP="00000000" w:rsidRDefault="00000000" w:rsidRPr="00000000" w14:paraId="0000008E">
            <w:pPr>
              <w:widowControl w:val="0"/>
              <w:rPr>
                <w:i w:val="1"/>
                <w:color w:val="ff0000"/>
              </w:rPr>
            </w:pPr>
            <w:r w:rsidDel="00000000" w:rsidR="00000000" w:rsidRPr="00000000">
              <w:rPr>
                <w:i w:val="1"/>
                <w:color w:val="ff0000"/>
                <w:rtl w:val="0"/>
              </w:rPr>
              <w:t xml:space="preserve">Even if in remission from anorexia nervosa, this can still cause ovulatory dysfunction</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rPr/>
            </w:pPr>
            <w:r w:rsidDel="00000000" w:rsidR="00000000" w:rsidRPr="00000000">
              <w:rPr>
                <w:rtl w:val="0"/>
              </w:rPr>
              <w:t xml:space="preserve">...suffered anorexia nervosa but is currently in remission?</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rPr/>
            </w:pPr>
            <w:r w:rsidDel="00000000" w:rsidR="00000000" w:rsidRPr="00000000">
              <w:rPr>
                <w:rtl w:val="0"/>
              </w:rPr>
            </w:r>
          </w:p>
        </w:tc>
      </w:tr>
    </w:tbl>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Given that Lily and James are trying to fall pregnant, the GP prescribe </w:t>
      </w:r>
      <w:r w:rsidDel="00000000" w:rsidR="00000000" w:rsidRPr="00000000">
        <w:rPr>
          <w:b w:val="1"/>
          <w:i w:val="1"/>
          <w:rtl w:val="0"/>
        </w:rPr>
        <w:t xml:space="preserve">clomiphene</w:t>
      </w:r>
      <w:r w:rsidDel="00000000" w:rsidR="00000000" w:rsidRPr="00000000">
        <w:rPr>
          <w:rtl w:val="0"/>
        </w:rPr>
        <w:t xml:space="preserve">. You look up this mediation in the AMH and you find that it “inhibits hypothalamic oestrogen receptors”.</w:t>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b w:val="1"/>
          <w:rtl w:val="0"/>
        </w:rPr>
        <w:t xml:space="preserve">Explain how clomiphene may provide benefit to Lily in falling pregnant.</w:t>
      </w:r>
    </w:p>
    <w:p w:rsidR="00000000" w:rsidDel="00000000" w:rsidP="00000000" w:rsidRDefault="00000000" w:rsidRPr="00000000" w14:paraId="00000095">
      <w:pPr>
        <w:numPr>
          <w:ilvl w:val="0"/>
          <w:numId w:val="31"/>
        </w:numPr>
        <w:ind w:left="720" w:hanging="360"/>
        <w:rPr>
          <w:color w:val="ff0000"/>
        </w:rPr>
      </w:pPr>
      <w:r w:rsidDel="00000000" w:rsidR="00000000" w:rsidRPr="00000000">
        <w:rPr>
          <w:color w:val="ff0000"/>
          <w:rtl w:val="0"/>
        </w:rPr>
        <w:t xml:space="preserve">Antagonises hypothalamic oestrogen receptors = blocks negative feedback of oestrogen to hypothalamus = increases pulsatile secretion of GnRH = increased FSH and LH secretion = triggers ovulation</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Ten</w:t>
      </w:r>
      <w:r w:rsidDel="00000000" w:rsidR="00000000" w:rsidRPr="00000000">
        <w:rPr>
          <w:rtl w:val="0"/>
        </w:rPr>
        <w:t xml:space="preserve"> months later, you are on your ED Placement at Logan Hospital. Lily presents with vaginal bleeding and abdominal pain. The pain came on suddenly while exercising and is located in the right lower quadrant. She states that she now has had regular 28 days menstrual cycles with 4-5 day periods. However, her last normal menstrual period was 6 weeks ago.</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b w:val="1"/>
          <w:rtl w:val="0"/>
        </w:rPr>
        <w:t xml:space="preserve">At this stage, what are some of your differential diagnoses?</w:t>
      </w:r>
    </w:p>
    <w:p w:rsidR="00000000" w:rsidDel="00000000" w:rsidP="00000000" w:rsidRDefault="00000000" w:rsidRPr="00000000" w14:paraId="0000009A">
      <w:pPr>
        <w:numPr>
          <w:ilvl w:val="0"/>
          <w:numId w:val="7"/>
        </w:numPr>
        <w:ind w:left="720" w:hanging="360"/>
        <w:rPr>
          <w:color w:val="ff0000"/>
        </w:rPr>
      </w:pPr>
      <w:r w:rsidDel="00000000" w:rsidR="00000000" w:rsidRPr="00000000">
        <w:rPr>
          <w:color w:val="ff0000"/>
          <w:rtl w:val="0"/>
        </w:rPr>
        <w:t xml:space="preserve">Ectopic pregnancy</w:t>
      </w:r>
    </w:p>
    <w:p w:rsidR="00000000" w:rsidDel="00000000" w:rsidP="00000000" w:rsidRDefault="00000000" w:rsidRPr="00000000" w14:paraId="0000009B">
      <w:pPr>
        <w:numPr>
          <w:ilvl w:val="0"/>
          <w:numId w:val="7"/>
        </w:numPr>
        <w:ind w:left="720" w:hanging="360"/>
        <w:rPr>
          <w:color w:val="ff0000"/>
        </w:rPr>
      </w:pPr>
      <w:r w:rsidDel="00000000" w:rsidR="00000000" w:rsidRPr="00000000">
        <w:rPr>
          <w:color w:val="ff0000"/>
          <w:rtl w:val="0"/>
        </w:rPr>
        <w:t xml:space="preserve">Endometriosis</w:t>
      </w:r>
    </w:p>
    <w:p w:rsidR="00000000" w:rsidDel="00000000" w:rsidP="00000000" w:rsidRDefault="00000000" w:rsidRPr="00000000" w14:paraId="0000009C">
      <w:pPr>
        <w:numPr>
          <w:ilvl w:val="0"/>
          <w:numId w:val="7"/>
        </w:numPr>
        <w:ind w:left="720" w:hanging="360"/>
        <w:rPr>
          <w:color w:val="ff0000"/>
        </w:rPr>
      </w:pPr>
      <w:r w:rsidDel="00000000" w:rsidR="00000000" w:rsidRPr="00000000">
        <w:rPr>
          <w:color w:val="ff0000"/>
          <w:rtl w:val="0"/>
        </w:rPr>
        <w:t xml:space="preserve">Pelvic inflammatory disease</w:t>
      </w:r>
    </w:p>
    <w:p w:rsidR="00000000" w:rsidDel="00000000" w:rsidP="00000000" w:rsidRDefault="00000000" w:rsidRPr="00000000" w14:paraId="0000009D">
      <w:pPr>
        <w:numPr>
          <w:ilvl w:val="0"/>
          <w:numId w:val="7"/>
        </w:numPr>
        <w:ind w:left="720" w:hanging="360"/>
        <w:rPr>
          <w:color w:val="ff0000"/>
        </w:rPr>
      </w:pPr>
      <w:r w:rsidDel="00000000" w:rsidR="00000000" w:rsidRPr="00000000">
        <w:rPr>
          <w:color w:val="ff0000"/>
          <w:rtl w:val="0"/>
        </w:rPr>
        <w:t xml:space="preserve">Ovarian cyst rupture</w:t>
      </w:r>
    </w:p>
    <w:p w:rsidR="00000000" w:rsidDel="00000000" w:rsidP="00000000" w:rsidRDefault="00000000" w:rsidRPr="00000000" w14:paraId="0000009E">
      <w:pPr>
        <w:numPr>
          <w:ilvl w:val="0"/>
          <w:numId w:val="7"/>
        </w:numPr>
        <w:ind w:left="720" w:hanging="360"/>
        <w:rPr>
          <w:color w:val="ff0000"/>
        </w:rPr>
      </w:pPr>
      <w:r w:rsidDel="00000000" w:rsidR="00000000" w:rsidRPr="00000000">
        <w:rPr>
          <w:color w:val="ff0000"/>
          <w:rtl w:val="0"/>
        </w:rPr>
        <w:t xml:space="preserve">Adenomyosis</w:t>
      </w:r>
    </w:p>
    <w:p w:rsidR="00000000" w:rsidDel="00000000" w:rsidP="00000000" w:rsidRDefault="00000000" w:rsidRPr="00000000" w14:paraId="0000009F">
      <w:pPr>
        <w:numPr>
          <w:ilvl w:val="0"/>
          <w:numId w:val="7"/>
        </w:numPr>
        <w:ind w:left="720" w:hanging="360"/>
        <w:rPr>
          <w:color w:val="ff0000"/>
        </w:rPr>
      </w:pPr>
      <w:r w:rsidDel="00000000" w:rsidR="00000000" w:rsidRPr="00000000">
        <w:rPr>
          <w:color w:val="ff0000"/>
          <w:rtl w:val="0"/>
        </w:rPr>
        <w:t xml:space="preserve">Leiomyoma</w:t>
      </w:r>
    </w:p>
    <w:p w:rsidR="00000000" w:rsidDel="00000000" w:rsidP="00000000" w:rsidRDefault="00000000" w:rsidRPr="00000000" w14:paraId="000000A0">
      <w:pPr>
        <w:numPr>
          <w:ilvl w:val="0"/>
          <w:numId w:val="7"/>
        </w:numPr>
        <w:ind w:left="720" w:hanging="360"/>
        <w:rPr>
          <w:color w:val="ff0000"/>
        </w:rPr>
      </w:pPr>
      <w:r w:rsidDel="00000000" w:rsidR="00000000" w:rsidRPr="00000000">
        <w:rPr>
          <w:color w:val="ff0000"/>
          <w:rtl w:val="0"/>
        </w:rPr>
        <w:t xml:space="preserve">Appendicitis</w:t>
      </w:r>
    </w:p>
    <w:p w:rsidR="00000000" w:rsidDel="00000000" w:rsidP="00000000" w:rsidRDefault="00000000" w:rsidRPr="00000000" w14:paraId="000000A1">
      <w:pPr>
        <w:numPr>
          <w:ilvl w:val="0"/>
          <w:numId w:val="7"/>
        </w:numPr>
        <w:ind w:left="720" w:hanging="360"/>
        <w:rPr>
          <w:color w:val="ff0000"/>
          <w:u w:val="none"/>
        </w:rPr>
      </w:pPr>
      <w:r w:rsidDel="00000000" w:rsidR="00000000" w:rsidRPr="00000000">
        <w:rPr>
          <w:color w:val="ff0000"/>
          <w:rtl w:val="0"/>
        </w:rPr>
        <w:t xml:space="preserve">Others!</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b w:val="1"/>
          <w:rtl w:val="0"/>
        </w:rPr>
        <w:t xml:space="preserve">What key test do you want to order?</w:t>
      </w:r>
    </w:p>
    <w:p w:rsidR="00000000" w:rsidDel="00000000" w:rsidP="00000000" w:rsidRDefault="00000000" w:rsidRPr="00000000" w14:paraId="000000A4">
      <w:pPr>
        <w:numPr>
          <w:ilvl w:val="0"/>
          <w:numId w:val="24"/>
        </w:numPr>
        <w:ind w:left="720" w:hanging="360"/>
        <w:rPr>
          <w:color w:val="ff0000"/>
        </w:rPr>
      </w:pPr>
      <w:r w:rsidDel="00000000" w:rsidR="00000000" w:rsidRPr="00000000">
        <w:rPr>
          <w:color w:val="ff0000"/>
          <w:rtl w:val="0"/>
        </w:rPr>
        <w:t xml:space="preserve">Beta-HCG - must rule out ectopic pregnancy in any female of reproductive age with abdominal pain!</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b w:val="1"/>
          <w:rtl w:val="0"/>
        </w:rPr>
        <w:t xml:space="preserve">Are there any other tests that you would like to order?</w:t>
      </w:r>
    </w:p>
    <w:p w:rsidR="00000000" w:rsidDel="00000000" w:rsidP="00000000" w:rsidRDefault="00000000" w:rsidRPr="00000000" w14:paraId="000000A7">
      <w:pPr>
        <w:numPr>
          <w:ilvl w:val="0"/>
          <w:numId w:val="6"/>
        </w:numPr>
        <w:ind w:left="720" w:hanging="360"/>
        <w:rPr>
          <w:color w:val="ff0000"/>
        </w:rPr>
      </w:pPr>
      <w:r w:rsidDel="00000000" w:rsidR="00000000" w:rsidRPr="00000000">
        <w:rPr>
          <w:color w:val="ff0000"/>
          <w:rtl w:val="0"/>
        </w:rPr>
        <w:t xml:space="preserve">Abdo XR</w:t>
      </w:r>
    </w:p>
    <w:p w:rsidR="00000000" w:rsidDel="00000000" w:rsidP="00000000" w:rsidRDefault="00000000" w:rsidRPr="00000000" w14:paraId="000000A8">
      <w:pPr>
        <w:numPr>
          <w:ilvl w:val="0"/>
          <w:numId w:val="6"/>
        </w:numPr>
        <w:ind w:left="720" w:hanging="360"/>
        <w:rPr>
          <w:color w:val="ff0000"/>
        </w:rPr>
      </w:pPr>
      <w:r w:rsidDel="00000000" w:rsidR="00000000" w:rsidRPr="00000000">
        <w:rPr>
          <w:color w:val="ff0000"/>
          <w:rtl w:val="0"/>
        </w:rPr>
        <w:t xml:space="preserve">Bloods - FBC, U&amp;E, LFTs</w:t>
      </w:r>
    </w:p>
    <w:p w:rsidR="00000000" w:rsidDel="00000000" w:rsidP="00000000" w:rsidRDefault="00000000" w:rsidRPr="00000000" w14:paraId="000000A9">
      <w:pPr>
        <w:numPr>
          <w:ilvl w:val="0"/>
          <w:numId w:val="6"/>
        </w:numPr>
        <w:ind w:left="720" w:hanging="360"/>
        <w:rPr>
          <w:color w:val="ff0000"/>
        </w:rPr>
      </w:pPr>
      <w:r w:rsidDel="00000000" w:rsidR="00000000" w:rsidRPr="00000000">
        <w:rPr>
          <w:color w:val="ff0000"/>
          <w:rtl w:val="0"/>
        </w:rPr>
        <w:t xml:space="preserve">Ultrasound scan</w:t>
      </w:r>
    </w:p>
    <w:p w:rsidR="00000000" w:rsidDel="00000000" w:rsidP="00000000" w:rsidRDefault="00000000" w:rsidRPr="00000000" w14:paraId="000000AA">
      <w:pPr>
        <w:numPr>
          <w:ilvl w:val="0"/>
          <w:numId w:val="6"/>
        </w:numPr>
        <w:ind w:left="720" w:hanging="360"/>
        <w:rPr>
          <w:color w:val="ff0000"/>
        </w:rPr>
      </w:pPr>
      <w:r w:rsidDel="00000000" w:rsidR="00000000" w:rsidRPr="00000000">
        <w:rPr>
          <w:color w:val="ff0000"/>
          <w:rtl w:val="0"/>
        </w:rPr>
        <w:t xml:space="preserve">Swabs to test for various STIs (for pelvic inflammatory disease)</w:t>
      </w:r>
    </w:p>
    <w:p w:rsidR="00000000" w:rsidDel="00000000" w:rsidP="00000000" w:rsidRDefault="00000000" w:rsidRPr="00000000" w14:paraId="000000AB">
      <w:pPr>
        <w:numPr>
          <w:ilvl w:val="0"/>
          <w:numId w:val="6"/>
        </w:numPr>
        <w:ind w:left="720" w:hanging="360"/>
        <w:rPr>
          <w:color w:val="ff0000"/>
        </w:rPr>
      </w:pPr>
      <w:r w:rsidDel="00000000" w:rsidR="00000000" w:rsidRPr="00000000">
        <w:rPr>
          <w:color w:val="ff0000"/>
          <w:rtl w:val="0"/>
        </w:rPr>
        <w:t xml:space="preserve">Others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b w:val="1"/>
        </w:rPr>
      </w:pPr>
      <w:r w:rsidDel="00000000" w:rsidR="00000000" w:rsidRPr="00000000">
        <w:rPr>
          <w:rtl w:val="0"/>
        </w:rPr>
        <w:t xml:space="preserve">The above tests you ordered confirm that Lily has a viable intrauterine pregnancy, but have a collection of fluid in the Pouch of Douglas (yes - it’s seen outside of the anatomy lab!)</w:t>
      </w:r>
      <w:r w:rsidDel="00000000" w:rsidR="00000000" w:rsidRPr="00000000">
        <w:rPr>
          <w:rtl w:val="0"/>
        </w:rPr>
      </w:r>
    </w:p>
    <w:p w:rsidR="00000000" w:rsidDel="00000000" w:rsidP="00000000" w:rsidRDefault="00000000" w:rsidRPr="00000000" w14:paraId="000000AE">
      <w:pPr>
        <w:ind w:left="0" w:firstLine="0"/>
        <w:rPr/>
      </w:pPr>
      <w:r w:rsidDel="00000000" w:rsidR="00000000" w:rsidRPr="00000000">
        <w:rPr>
          <w:rtl w:val="0"/>
        </w:rPr>
      </w:r>
    </w:p>
    <w:p w:rsidR="00000000" w:rsidDel="00000000" w:rsidP="00000000" w:rsidRDefault="00000000" w:rsidRPr="00000000" w14:paraId="000000AF">
      <w:pPr>
        <w:ind w:left="0" w:firstLine="0"/>
        <w:rPr/>
      </w:pPr>
      <w:r w:rsidDel="00000000" w:rsidR="00000000" w:rsidRPr="00000000">
        <w:rPr>
          <w:b w:val="1"/>
          <w:rtl w:val="0"/>
        </w:rPr>
        <w:t xml:space="preserve">What is the most likely diagnosis now?</w:t>
      </w:r>
      <w:r w:rsidDel="00000000" w:rsidR="00000000" w:rsidRPr="00000000">
        <w:rPr>
          <w:rtl w:val="0"/>
        </w:rPr>
      </w:r>
    </w:p>
    <w:p w:rsidR="00000000" w:rsidDel="00000000" w:rsidP="00000000" w:rsidRDefault="00000000" w:rsidRPr="00000000" w14:paraId="000000B0">
      <w:pPr>
        <w:numPr>
          <w:ilvl w:val="0"/>
          <w:numId w:val="37"/>
        </w:numPr>
        <w:ind w:left="720" w:hanging="360"/>
        <w:rPr>
          <w:color w:val="ff0000"/>
        </w:rPr>
      </w:pPr>
      <w:r w:rsidDel="00000000" w:rsidR="00000000" w:rsidRPr="00000000">
        <w:rPr>
          <w:color w:val="ff0000"/>
          <w:rtl w:val="0"/>
        </w:rPr>
        <w:t xml:space="preserve">Ruptured ovarian cyst. Does not need treatment other than analgesia, unless hemodynamically unstable.</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Now that she is pregnant, Lily has some questions about what tests she needs to have during pregnancy. Among other things, you mention some screening and diagnostic tests.</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b w:val="1"/>
          <w:rtl w:val="0"/>
        </w:rPr>
        <w:t xml:space="preserve">What does the combined first trimester screening (cFTS) test involve? What does it look for?</w:t>
      </w:r>
    </w:p>
    <w:p w:rsidR="00000000" w:rsidDel="00000000" w:rsidP="00000000" w:rsidRDefault="00000000" w:rsidRPr="00000000" w14:paraId="000000B5">
      <w:pPr>
        <w:numPr>
          <w:ilvl w:val="0"/>
          <w:numId w:val="3"/>
        </w:numPr>
        <w:ind w:left="720" w:hanging="360"/>
        <w:rPr>
          <w:color w:val="ff0000"/>
        </w:rPr>
      </w:pPr>
      <w:r w:rsidDel="00000000" w:rsidR="00000000" w:rsidRPr="00000000">
        <w:rPr>
          <w:color w:val="ff0000"/>
          <w:rtl w:val="0"/>
        </w:rPr>
        <w:t xml:space="preserve">These are screening tests - given to everyone (if they would like it)</w:t>
      </w:r>
    </w:p>
    <w:p w:rsidR="00000000" w:rsidDel="00000000" w:rsidP="00000000" w:rsidRDefault="00000000" w:rsidRPr="00000000" w14:paraId="000000B6">
      <w:pPr>
        <w:numPr>
          <w:ilvl w:val="1"/>
          <w:numId w:val="3"/>
        </w:numPr>
        <w:ind w:left="1440" w:hanging="360"/>
        <w:rPr>
          <w:color w:val="ff0000"/>
        </w:rPr>
      </w:pPr>
      <w:r w:rsidDel="00000000" w:rsidR="00000000" w:rsidRPr="00000000">
        <w:rPr>
          <w:color w:val="ff0000"/>
          <w:rtl w:val="0"/>
        </w:rPr>
        <w:t xml:space="preserve">Ultrasound - nuchal translucency measurement - to detect major chromosomal abnormalities (eg, </w:t>
      </w:r>
      <w:r w:rsidDel="00000000" w:rsidR="00000000" w:rsidRPr="00000000">
        <w:rPr>
          <w:color w:val="ff0000"/>
          <w:rtl w:val="0"/>
        </w:rPr>
        <w:t xml:space="preserve">Trisomy’s</w:t>
      </w:r>
      <w:r w:rsidDel="00000000" w:rsidR="00000000" w:rsidRPr="00000000">
        <w:rPr>
          <w:color w:val="ff0000"/>
          <w:rtl w:val="0"/>
        </w:rPr>
        <w:t xml:space="preserve">, Turner’s)</w:t>
      </w:r>
    </w:p>
    <w:p w:rsidR="00000000" w:rsidDel="00000000" w:rsidP="00000000" w:rsidRDefault="00000000" w:rsidRPr="00000000" w14:paraId="000000B7">
      <w:pPr>
        <w:numPr>
          <w:ilvl w:val="1"/>
          <w:numId w:val="3"/>
        </w:numPr>
        <w:ind w:left="1440" w:hanging="360"/>
        <w:rPr>
          <w:color w:val="ff0000"/>
        </w:rPr>
      </w:pPr>
      <w:r w:rsidDel="00000000" w:rsidR="00000000" w:rsidRPr="00000000">
        <w:rPr>
          <w:color w:val="ff0000"/>
          <w:rtl w:val="0"/>
        </w:rPr>
        <w:t xml:space="preserve">Maternal serum (the following are both high in Trisomy 21, other conditions)</w:t>
      </w:r>
    </w:p>
    <w:p w:rsidR="00000000" w:rsidDel="00000000" w:rsidP="00000000" w:rsidRDefault="00000000" w:rsidRPr="00000000" w14:paraId="000000B8">
      <w:pPr>
        <w:numPr>
          <w:ilvl w:val="2"/>
          <w:numId w:val="3"/>
        </w:numPr>
        <w:ind w:left="2160" w:hanging="360"/>
        <w:rPr>
          <w:color w:val="ff0000"/>
        </w:rPr>
      </w:pPr>
      <w:r w:rsidDel="00000000" w:rsidR="00000000" w:rsidRPr="00000000">
        <w:rPr>
          <w:color w:val="ff0000"/>
          <w:rtl w:val="0"/>
        </w:rPr>
        <w:t xml:space="preserve">Pregnancy associated plasma protein-A (PAPP-A) and </w:t>
      </w:r>
    </w:p>
    <w:p w:rsidR="00000000" w:rsidDel="00000000" w:rsidP="00000000" w:rsidRDefault="00000000" w:rsidRPr="00000000" w14:paraId="000000B9">
      <w:pPr>
        <w:numPr>
          <w:ilvl w:val="2"/>
          <w:numId w:val="3"/>
        </w:numPr>
        <w:ind w:left="2160" w:hanging="360"/>
        <w:rPr>
          <w:color w:val="ff0000"/>
        </w:rPr>
      </w:pPr>
      <w:r w:rsidDel="00000000" w:rsidR="00000000" w:rsidRPr="00000000">
        <w:rPr>
          <w:color w:val="ff0000"/>
          <w:rtl w:val="0"/>
        </w:rPr>
        <w:t xml:space="preserve">B-HCG</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b w:val="1"/>
          <w:rtl w:val="0"/>
        </w:rPr>
        <w:t xml:space="preserve">If the cFTS is positive, what is your next step?</w:t>
      </w:r>
      <w:r w:rsidDel="00000000" w:rsidR="00000000" w:rsidRPr="00000000">
        <w:rPr>
          <w:rtl w:val="0"/>
        </w:rPr>
      </w:r>
    </w:p>
    <w:p w:rsidR="00000000" w:rsidDel="00000000" w:rsidP="00000000" w:rsidRDefault="00000000" w:rsidRPr="00000000" w14:paraId="000000BC">
      <w:pPr>
        <w:numPr>
          <w:ilvl w:val="0"/>
          <w:numId w:val="23"/>
        </w:numPr>
        <w:ind w:left="720" w:hanging="360"/>
        <w:rPr>
          <w:color w:val="ff0000"/>
        </w:rPr>
      </w:pPr>
      <w:r w:rsidDel="00000000" w:rsidR="00000000" w:rsidRPr="00000000">
        <w:rPr>
          <w:color w:val="ff0000"/>
          <w:rtl w:val="0"/>
        </w:rPr>
        <w:t xml:space="preserve">Offer diagnostic tests. These are more invasive and carry higher risk of miscarriage.</w:t>
      </w:r>
    </w:p>
    <w:p w:rsidR="00000000" w:rsidDel="00000000" w:rsidP="00000000" w:rsidRDefault="00000000" w:rsidRPr="00000000" w14:paraId="000000BD">
      <w:pPr>
        <w:numPr>
          <w:ilvl w:val="1"/>
          <w:numId w:val="23"/>
        </w:numPr>
        <w:ind w:left="1440" w:hanging="360"/>
        <w:rPr>
          <w:color w:val="ff0000"/>
        </w:rPr>
      </w:pPr>
      <w:r w:rsidDel="00000000" w:rsidR="00000000" w:rsidRPr="00000000">
        <w:rPr>
          <w:color w:val="ff0000"/>
          <w:rtl w:val="0"/>
        </w:rPr>
        <w:t xml:space="preserve">Chorionic villus sampling: sample placental site, then do cytogenetic testing</w:t>
      </w:r>
    </w:p>
    <w:p w:rsidR="00000000" w:rsidDel="00000000" w:rsidP="00000000" w:rsidRDefault="00000000" w:rsidRPr="00000000" w14:paraId="000000BE">
      <w:pPr>
        <w:numPr>
          <w:ilvl w:val="1"/>
          <w:numId w:val="23"/>
        </w:numPr>
        <w:ind w:left="1440" w:hanging="360"/>
        <w:rPr>
          <w:color w:val="ff0000"/>
        </w:rPr>
      </w:pPr>
      <w:r w:rsidDel="00000000" w:rsidR="00000000" w:rsidRPr="00000000">
        <w:rPr>
          <w:color w:val="ff0000"/>
          <w:rtl w:val="0"/>
        </w:rPr>
        <w:t xml:space="preserve">Amniocentesis: sample amniotic fluid, then cytogenetic testing</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b w:val="1"/>
          <w:rtl w:val="0"/>
        </w:rPr>
        <w:t xml:space="preserve">What are the three viable autosomal Trisomies?</w:t>
      </w:r>
      <w:r w:rsidDel="00000000" w:rsidR="00000000" w:rsidRPr="00000000">
        <w:rPr>
          <w:rtl w:val="0"/>
        </w:rPr>
      </w:r>
    </w:p>
    <w:p w:rsidR="00000000" w:rsidDel="00000000" w:rsidP="00000000" w:rsidRDefault="00000000" w:rsidRPr="00000000" w14:paraId="000000C1">
      <w:pPr>
        <w:numPr>
          <w:ilvl w:val="0"/>
          <w:numId w:val="9"/>
        </w:numPr>
        <w:ind w:left="720" w:hanging="360"/>
        <w:rPr>
          <w:color w:val="ff0000"/>
        </w:rPr>
      </w:pPr>
      <w:r w:rsidDel="00000000" w:rsidR="00000000" w:rsidRPr="00000000">
        <w:rPr>
          <w:color w:val="ff0000"/>
          <w:rtl w:val="0"/>
        </w:rPr>
        <w:t xml:space="preserve">Trisomy 21 - Down’s</w:t>
      </w:r>
    </w:p>
    <w:p w:rsidR="00000000" w:rsidDel="00000000" w:rsidP="00000000" w:rsidRDefault="00000000" w:rsidRPr="00000000" w14:paraId="000000C2">
      <w:pPr>
        <w:numPr>
          <w:ilvl w:val="0"/>
          <w:numId w:val="9"/>
        </w:numPr>
        <w:ind w:left="720" w:hanging="360"/>
        <w:rPr>
          <w:color w:val="ff0000"/>
        </w:rPr>
      </w:pPr>
      <w:r w:rsidDel="00000000" w:rsidR="00000000" w:rsidRPr="00000000">
        <w:rPr>
          <w:color w:val="ff0000"/>
          <w:rtl w:val="0"/>
        </w:rPr>
        <w:t xml:space="preserve">Trisomy 18 - Edward’s</w:t>
      </w:r>
    </w:p>
    <w:p w:rsidR="00000000" w:rsidDel="00000000" w:rsidP="00000000" w:rsidRDefault="00000000" w:rsidRPr="00000000" w14:paraId="000000C3">
      <w:pPr>
        <w:numPr>
          <w:ilvl w:val="0"/>
          <w:numId w:val="9"/>
        </w:numPr>
        <w:ind w:left="720" w:hanging="360"/>
        <w:rPr>
          <w:color w:val="ff0000"/>
        </w:rPr>
      </w:pPr>
      <w:r w:rsidDel="00000000" w:rsidR="00000000" w:rsidRPr="00000000">
        <w:rPr>
          <w:color w:val="ff0000"/>
          <w:rtl w:val="0"/>
        </w:rPr>
        <w:t xml:space="preserve">Trisomy 13 - Patau</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b w:val="1"/>
          <w:rtl w:val="0"/>
        </w:rPr>
        <w:t xml:space="preserve">What is non-invasive prenatal testing (NIPT)</w:t>
      </w:r>
      <w:r w:rsidDel="00000000" w:rsidR="00000000" w:rsidRPr="00000000">
        <w:rPr>
          <w:rtl w:val="0"/>
        </w:rPr>
      </w:r>
    </w:p>
    <w:p w:rsidR="00000000" w:rsidDel="00000000" w:rsidP="00000000" w:rsidRDefault="00000000" w:rsidRPr="00000000" w14:paraId="000000C6">
      <w:pPr>
        <w:numPr>
          <w:ilvl w:val="0"/>
          <w:numId w:val="29"/>
        </w:numPr>
        <w:ind w:left="720" w:hanging="360"/>
        <w:rPr>
          <w:color w:val="ff0000"/>
        </w:rPr>
      </w:pPr>
      <w:r w:rsidDel="00000000" w:rsidR="00000000" w:rsidRPr="00000000">
        <w:rPr>
          <w:color w:val="ff0000"/>
          <w:rtl w:val="0"/>
        </w:rPr>
        <w:t xml:space="preserve">Tests for fetal DNA in maternal serum. Can identify Trisomy 21, 18, 13, Monosomy X (Turner’s).</w:t>
      </w:r>
    </w:p>
    <w:p w:rsidR="00000000" w:rsidDel="00000000" w:rsidP="00000000" w:rsidRDefault="00000000" w:rsidRPr="00000000" w14:paraId="000000C7">
      <w:pPr>
        <w:numPr>
          <w:ilvl w:val="0"/>
          <w:numId w:val="29"/>
        </w:numPr>
        <w:ind w:left="720" w:hanging="360"/>
        <w:rPr>
          <w:color w:val="ff0000"/>
          <w:u w:val="none"/>
        </w:rPr>
      </w:pPr>
      <w:r w:rsidDel="00000000" w:rsidR="00000000" w:rsidRPr="00000000">
        <w:rPr>
          <w:color w:val="ff0000"/>
          <w:rtl w:val="0"/>
        </w:rPr>
        <w:t xml:space="preserve">High detection rate. Low false positives. </w:t>
      </w:r>
    </w:p>
    <w:p w:rsidR="00000000" w:rsidDel="00000000" w:rsidP="00000000" w:rsidRDefault="00000000" w:rsidRPr="00000000" w14:paraId="000000C8">
      <w:pPr>
        <w:numPr>
          <w:ilvl w:val="0"/>
          <w:numId w:val="29"/>
        </w:numPr>
        <w:ind w:left="720" w:hanging="360"/>
        <w:rPr>
          <w:color w:val="ff0000"/>
        </w:rPr>
      </w:pPr>
      <w:r w:rsidDel="00000000" w:rsidR="00000000" w:rsidRPr="00000000">
        <w:rPr>
          <w:color w:val="ff0000"/>
          <w:rtl w:val="0"/>
        </w:rPr>
        <w:t xml:space="preserve">Not covered under medicare - patients must pay for it</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Several months later, at 33 weeks gestation, Lily presents to ED again, this time with blurred vision and right upper quadrant abdominal pain. On examination, she is found to have a blood pressure of 162/86 mmHg. She has been previously been normotensive.</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b w:val="1"/>
          <w:rtl w:val="0"/>
        </w:rPr>
        <w:t xml:space="preserve">Does Lily have pre-eclampsia? Why/why not?</w:t>
      </w:r>
    </w:p>
    <w:p w:rsidR="00000000" w:rsidDel="00000000" w:rsidP="00000000" w:rsidRDefault="00000000" w:rsidRPr="00000000" w14:paraId="000000CE">
      <w:pPr>
        <w:numPr>
          <w:ilvl w:val="0"/>
          <w:numId w:val="8"/>
        </w:numPr>
        <w:ind w:left="720" w:hanging="360"/>
        <w:rPr>
          <w:color w:val="ff0000"/>
        </w:rPr>
      </w:pPr>
      <w:r w:rsidDel="00000000" w:rsidR="00000000" w:rsidRPr="00000000">
        <w:rPr>
          <w:color w:val="ff0000"/>
          <w:rtl w:val="0"/>
        </w:rPr>
        <w:t xml:space="preserve">Not necessarily. A diagnosis of preeclampsia requires the following:</w:t>
      </w:r>
    </w:p>
    <w:p w:rsidR="00000000" w:rsidDel="00000000" w:rsidP="00000000" w:rsidRDefault="00000000" w:rsidRPr="00000000" w14:paraId="000000CF">
      <w:pPr>
        <w:numPr>
          <w:ilvl w:val="1"/>
          <w:numId w:val="8"/>
        </w:numPr>
        <w:ind w:left="1440" w:hanging="360"/>
        <w:rPr>
          <w:color w:val="ff0000"/>
          <w:u w:val="none"/>
        </w:rPr>
      </w:pPr>
      <w:r w:rsidDel="00000000" w:rsidR="00000000" w:rsidRPr="00000000">
        <w:rPr>
          <w:b w:val="1"/>
          <w:color w:val="ff0000"/>
          <w:rtl w:val="0"/>
        </w:rPr>
        <w:t xml:space="preserve">New onset hypertensive</w:t>
      </w:r>
      <w:r w:rsidDel="00000000" w:rsidR="00000000" w:rsidRPr="00000000">
        <w:rPr>
          <w:color w:val="ff0000"/>
          <w:rtl w:val="0"/>
        </w:rPr>
        <w:t xml:space="preserve"> (&gt;140mmHg systolic or &gt;90mmHg diastolic) after 20 weeks gestation. Requires 2 readings, 4 hours apart </w:t>
      </w:r>
      <w:r w:rsidDel="00000000" w:rsidR="00000000" w:rsidRPr="00000000">
        <w:rPr>
          <w:b w:val="1"/>
          <w:color w:val="ff0000"/>
          <w:rtl w:val="0"/>
        </w:rPr>
        <w:t xml:space="preserve">(need to repeat the reading for Lily)</w:t>
      </w:r>
    </w:p>
    <w:p w:rsidR="00000000" w:rsidDel="00000000" w:rsidP="00000000" w:rsidRDefault="00000000" w:rsidRPr="00000000" w14:paraId="000000D0">
      <w:pPr>
        <w:numPr>
          <w:ilvl w:val="1"/>
          <w:numId w:val="8"/>
        </w:numPr>
        <w:ind w:left="1440" w:hanging="360"/>
        <w:rPr>
          <w:color w:val="ff0000"/>
          <w:u w:val="none"/>
        </w:rPr>
      </w:pPr>
      <w:r w:rsidDel="00000000" w:rsidR="00000000" w:rsidRPr="00000000">
        <w:rPr>
          <w:color w:val="ff0000"/>
          <w:rtl w:val="0"/>
        </w:rPr>
        <w:t xml:space="preserve">AND at least one of the following:</w:t>
      </w:r>
    </w:p>
    <w:p w:rsidR="00000000" w:rsidDel="00000000" w:rsidP="00000000" w:rsidRDefault="00000000" w:rsidRPr="00000000" w14:paraId="000000D1">
      <w:pPr>
        <w:numPr>
          <w:ilvl w:val="2"/>
          <w:numId w:val="8"/>
        </w:numPr>
        <w:ind w:left="2160" w:hanging="360"/>
        <w:rPr>
          <w:color w:val="ff0000"/>
          <w:u w:val="none"/>
        </w:rPr>
      </w:pPr>
      <w:r w:rsidDel="00000000" w:rsidR="00000000" w:rsidRPr="00000000">
        <w:rPr>
          <w:color w:val="ff0000"/>
          <w:rtl w:val="0"/>
        </w:rPr>
        <w:t xml:space="preserve">Proteinuria</w:t>
      </w:r>
    </w:p>
    <w:p w:rsidR="00000000" w:rsidDel="00000000" w:rsidP="00000000" w:rsidRDefault="00000000" w:rsidRPr="00000000" w14:paraId="000000D2">
      <w:pPr>
        <w:numPr>
          <w:ilvl w:val="2"/>
          <w:numId w:val="8"/>
        </w:numPr>
        <w:ind w:left="2160" w:hanging="360"/>
        <w:rPr>
          <w:color w:val="ff0000"/>
          <w:u w:val="none"/>
        </w:rPr>
      </w:pPr>
      <w:r w:rsidDel="00000000" w:rsidR="00000000" w:rsidRPr="00000000">
        <w:rPr>
          <w:color w:val="ff0000"/>
          <w:rtl w:val="0"/>
        </w:rPr>
        <w:t xml:space="preserve">End organ dysfunction (renal insufficiency, liver involvement, neurological involvement, haematological complications)</w:t>
      </w:r>
    </w:p>
    <w:p w:rsidR="00000000" w:rsidDel="00000000" w:rsidP="00000000" w:rsidRDefault="00000000" w:rsidRPr="00000000" w14:paraId="000000D3">
      <w:pPr>
        <w:numPr>
          <w:ilvl w:val="2"/>
          <w:numId w:val="8"/>
        </w:numPr>
        <w:ind w:left="2160" w:hanging="360"/>
        <w:rPr>
          <w:color w:val="ff0000"/>
        </w:rPr>
      </w:pPr>
      <w:r w:rsidDel="00000000" w:rsidR="00000000" w:rsidRPr="00000000">
        <w:rPr>
          <w:color w:val="ff0000"/>
          <w:rtl w:val="0"/>
        </w:rPr>
        <w:t xml:space="preserve">F</w:t>
      </w:r>
      <w:r w:rsidDel="00000000" w:rsidR="00000000" w:rsidRPr="00000000">
        <w:rPr>
          <w:color w:val="ff0000"/>
          <w:rtl w:val="0"/>
        </w:rPr>
        <w:t xml:space="preserve">oetal growth restriction</w:t>
      </w:r>
      <w:r w:rsidDel="00000000" w:rsidR="00000000" w:rsidRPr="00000000">
        <w:rPr>
          <w:rtl w:val="0"/>
        </w:rPr>
      </w:r>
    </w:p>
    <w:p w:rsidR="00000000" w:rsidDel="00000000" w:rsidP="00000000" w:rsidRDefault="00000000" w:rsidRPr="00000000" w14:paraId="000000D4">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color w:val="ff0000"/>
          <w:rtl w:val="0"/>
        </w:rPr>
        <w:t xml:space="preserve">We don’t know if she proteinuria or end organ dysfunction or foetal growth restriction (need to investigate)</w:t>
      </w:r>
    </w:p>
    <w:p w:rsidR="00000000" w:rsidDel="00000000" w:rsidP="00000000" w:rsidRDefault="00000000" w:rsidRPr="00000000" w14:paraId="000000D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ff0000"/>
          <w:u w:val="none"/>
        </w:rPr>
      </w:pPr>
      <w:r w:rsidDel="00000000" w:rsidR="00000000" w:rsidRPr="00000000">
        <w:rPr>
          <w:color w:val="ff0000"/>
          <w:rtl w:val="0"/>
        </w:rPr>
        <w:t xml:space="preserve">Other differentials might include</w:t>
      </w:r>
    </w:p>
    <w:p w:rsidR="00000000" w:rsidDel="00000000" w:rsidP="00000000" w:rsidRDefault="00000000" w:rsidRPr="00000000" w14:paraId="000000D6">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ff0000"/>
          <w:u w:val="none"/>
        </w:rPr>
      </w:pPr>
      <w:r w:rsidDel="00000000" w:rsidR="00000000" w:rsidRPr="00000000">
        <w:rPr>
          <w:color w:val="ff0000"/>
          <w:rtl w:val="0"/>
        </w:rPr>
        <w:t xml:space="preserve">Pre-existing (chronic) hypertension - although not for Lily in this case</w:t>
      </w:r>
    </w:p>
    <w:p w:rsidR="00000000" w:rsidDel="00000000" w:rsidP="00000000" w:rsidRDefault="00000000" w:rsidRPr="00000000" w14:paraId="000000D7">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ff0000"/>
          <w:u w:val="none"/>
        </w:rPr>
      </w:pPr>
      <w:r w:rsidDel="00000000" w:rsidR="00000000" w:rsidRPr="00000000">
        <w:rPr>
          <w:color w:val="ff0000"/>
          <w:rtl w:val="0"/>
        </w:rPr>
        <w:t xml:space="preserve">Gestational hypertension </w:t>
      </w:r>
    </w:p>
    <w:p w:rsidR="00000000" w:rsidDel="00000000" w:rsidP="00000000" w:rsidRDefault="00000000" w:rsidRPr="00000000" w14:paraId="000000D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ff0000"/>
          <w:u w:val="none"/>
        </w:rPr>
      </w:pPr>
      <w:r w:rsidDel="00000000" w:rsidR="00000000" w:rsidRPr="00000000">
        <w:rPr>
          <w:color w:val="ff0000"/>
          <w:rtl w:val="0"/>
        </w:rPr>
        <w:t xml:space="preserve">Severe pre-eclampsia (&gt;160/100)</w:t>
      </w:r>
    </w:p>
    <w:p w:rsidR="00000000" w:rsidDel="00000000" w:rsidP="00000000" w:rsidRDefault="00000000" w:rsidRPr="00000000" w14:paraId="000000D9">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ff0000"/>
          <w:u w:val="none"/>
        </w:rPr>
      </w:pPr>
      <w:r w:rsidDel="00000000" w:rsidR="00000000" w:rsidRPr="00000000">
        <w:rPr>
          <w:color w:val="ff0000"/>
          <w:rtl w:val="0"/>
        </w:rPr>
        <w:t xml:space="preserve">White coat hypertension</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color w:val="ff0000"/>
        </w:rPr>
      </w:pPr>
      <w:r w:rsidDel="00000000" w:rsidR="00000000" w:rsidRPr="00000000">
        <w:rPr>
          <w:rtl w:val="0"/>
        </w:rPr>
      </w:r>
    </w:p>
    <w:p w:rsidR="00000000" w:rsidDel="00000000" w:rsidP="00000000" w:rsidRDefault="00000000" w:rsidRPr="00000000" w14:paraId="000000DB">
      <w:pPr>
        <w:rPr>
          <w:color w:val="ff0000"/>
        </w:rPr>
      </w:pPr>
      <w:r w:rsidDel="00000000" w:rsidR="00000000" w:rsidRPr="00000000">
        <w:rPr>
          <w:b w:val="1"/>
          <w:rtl w:val="0"/>
        </w:rPr>
        <w:t xml:space="preserve">What causes preeclampsia?</w:t>
      </w:r>
      <w:r w:rsidDel="00000000" w:rsidR="00000000" w:rsidRPr="00000000">
        <w:rPr>
          <w:rtl w:val="0"/>
        </w:rPr>
      </w:r>
    </w:p>
    <w:p w:rsidR="00000000" w:rsidDel="00000000" w:rsidP="00000000" w:rsidRDefault="00000000" w:rsidRPr="00000000" w14:paraId="000000DC">
      <w:pPr>
        <w:numPr>
          <w:ilvl w:val="0"/>
          <w:numId w:val="27"/>
        </w:numPr>
        <w:ind w:left="720" w:hanging="360"/>
        <w:rPr>
          <w:color w:val="ff0000"/>
          <w:u w:val="none"/>
        </w:rPr>
      </w:pPr>
      <w:r w:rsidDel="00000000" w:rsidR="00000000" w:rsidRPr="00000000">
        <w:rPr>
          <w:color w:val="ff0000"/>
          <w:rtl w:val="0"/>
        </w:rPr>
        <w:t xml:space="preserve">Not completely understood but believed to be due to fibrosis of placental blood vessels. This can lead to systemic problems causing vascular damage.</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color w:val="ff0000"/>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b w:val="1"/>
          <w:rtl w:val="0"/>
        </w:rPr>
        <w:t xml:space="preserve">What investigations would you like to order?</w:t>
      </w:r>
    </w:p>
    <w:p w:rsidR="00000000" w:rsidDel="00000000" w:rsidP="00000000" w:rsidRDefault="00000000" w:rsidRPr="00000000" w14:paraId="000000DF">
      <w:pPr>
        <w:numPr>
          <w:ilvl w:val="0"/>
          <w:numId w:val="15"/>
        </w:numPr>
        <w:ind w:left="720" w:hanging="360"/>
        <w:rPr>
          <w:color w:val="ff0000"/>
        </w:rPr>
      </w:pPr>
      <w:r w:rsidDel="00000000" w:rsidR="00000000" w:rsidRPr="00000000">
        <w:rPr>
          <w:color w:val="ff0000"/>
          <w:rtl w:val="0"/>
        </w:rPr>
        <w:t xml:space="preserve">Urine dipstick (looking for protein in urine)</w:t>
      </w:r>
    </w:p>
    <w:p w:rsidR="00000000" w:rsidDel="00000000" w:rsidP="00000000" w:rsidRDefault="00000000" w:rsidRPr="00000000" w14:paraId="000000E0">
      <w:pPr>
        <w:numPr>
          <w:ilvl w:val="0"/>
          <w:numId w:val="15"/>
        </w:numPr>
        <w:ind w:left="720" w:hanging="360"/>
        <w:rPr>
          <w:color w:val="ff0000"/>
        </w:rPr>
      </w:pPr>
      <w:r w:rsidDel="00000000" w:rsidR="00000000" w:rsidRPr="00000000">
        <w:rPr>
          <w:color w:val="ff0000"/>
          <w:rtl w:val="0"/>
        </w:rPr>
        <w:t xml:space="preserve">FBC (looking for low platelets)</w:t>
      </w:r>
    </w:p>
    <w:p w:rsidR="00000000" w:rsidDel="00000000" w:rsidP="00000000" w:rsidRDefault="00000000" w:rsidRPr="00000000" w14:paraId="000000E1">
      <w:pPr>
        <w:numPr>
          <w:ilvl w:val="0"/>
          <w:numId w:val="15"/>
        </w:numPr>
        <w:ind w:left="720" w:hanging="360"/>
        <w:rPr>
          <w:color w:val="ff0000"/>
        </w:rPr>
      </w:pPr>
      <w:r w:rsidDel="00000000" w:rsidR="00000000" w:rsidRPr="00000000">
        <w:rPr>
          <w:color w:val="ff0000"/>
          <w:rtl w:val="0"/>
        </w:rPr>
        <w:t xml:space="preserve">eGFR and creatinine (assess renal function)</w:t>
      </w:r>
    </w:p>
    <w:p w:rsidR="00000000" w:rsidDel="00000000" w:rsidP="00000000" w:rsidRDefault="00000000" w:rsidRPr="00000000" w14:paraId="000000E2">
      <w:pPr>
        <w:numPr>
          <w:ilvl w:val="0"/>
          <w:numId w:val="15"/>
        </w:numPr>
        <w:ind w:left="720" w:hanging="360"/>
        <w:rPr>
          <w:color w:val="ff0000"/>
        </w:rPr>
      </w:pPr>
      <w:r w:rsidDel="00000000" w:rsidR="00000000" w:rsidRPr="00000000">
        <w:rPr>
          <w:color w:val="ff0000"/>
          <w:rtl w:val="0"/>
        </w:rPr>
        <w:t xml:space="preserve">LFTs (looking for elevated transaminases, suggesting liver involvement)</w:t>
      </w:r>
    </w:p>
    <w:p w:rsidR="00000000" w:rsidDel="00000000" w:rsidP="00000000" w:rsidRDefault="00000000" w:rsidRPr="00000000" w14:paraId="000000E3">
      <w:pPr>
        <w:numPr>
          <w:ilvl w:val="0"/>
          <w:numId w:val="15"/>
        </w:numPr>
        <w:ind w:left="720" w:hanging="360"/>
        <w:rPr>
          <w:color w:val="ff0000"/>
        </w:rPr>
      </w:pPr>
      <w:r w:rsidDel="00000000" w:rsidR="00000000" w:rsidRPr="00000000">
        <w:rPr>
          <w:color w:val="ff0000"/>
          <w:rtl w:val="0"/>
        </w:rPr>
        <w:t xml:space="preserve">Others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color w:val="ff0000"/>
        </w:rPr>
      </w:pPr>
      <w:r w:rsidDel="00000000" w:rsidR="00000000" w:rsidRPr="00000000">
        <w:rPr>
          <w:rtl w:val="0"/>
        </w:rPr>
      </w:r>
    </w:p>
    <w:p w:rsidR="00000000" w:rsidDel="00000000" w:rsidP="00000000" w:rsidRDefault="00000000" w:rsidRPr="00000000" w14:paraId="000000E5">
      <w:pPr>
        <w:rPr>
          <w:b w:val="1"/>
        </w:rPr>
      </w:pPr>
      <w:r w:rsidDel="00000000" w:rsidR="00000000" w:rsidRPr="00000000">
        <w:rPr>
          <w:b w:val="1"/>
          <w:rtl w:val="0"/>
        </w:rPr>
        <w:t xml:space="preserve">What is eclampsia?</w:t>
      </w:r>
    </w:p>
    <w:p w:rsidR="00000000" w:rsidDel="00000000" w:rsidP="00000000" w:rsidRDefault="00000000" w:rsidRPr="00000000" w14:paraId="000000E6">
      <w:pPr>
        <w:numPr>
          <w:ilvl w:val="0"/>
          <w:numId w:val="40"/>
        </w:numPr>
        <w:ind w:left="720" w:hanging="360"/>
        <w:rPr>
          <w:color w:val="ff0000"/>
          <w:u w:val="none"/>
        </w:rPr>
      </w:pPr>
      <w:r w:rsidDel="00000000" w:rsidR="00000000" w:rsidRPr="00000000">
        <w:rPr>
          <w:color w:val="ff0000"/>
          <w:rtl w:val="0"/>
        </w:rPr>
        <w:t xml:space="preserve">Onset of seizures in a woman with </w:t>
      </w:r>
      <w:r w:rsidDel="00000000" w:rsidR="00000000" w:rsidRPr="00000000">
        <w:rPr>
          <w:color w:val="ff0000"/>
          <w:rtl w:val="0"/>
        </w:rPr>
        <w:t xml:space="preserve">pre-eclampsia</w:t>
      </w:r>
      <w:r w:rsidDel="00000000" w:rsidR="00000000" w:rsidRPr="00000000">
        <w:rPr>
          <w:color w:val="ff0000"/>
          <w:rtl w:val="0"/>
        </w:rPr>
        <w:t xml:space="preserve"> - before during or after delivery.</w:t>
      </w:r>
    </w:p>
    <w:p w:rsidR="00000000" w:rsidDel="00000000" w:rsidP="00000000" w:rsidRDefault="00000000" w:rsidRPr="00000000" w14:paraId="000000E7">
      <w:pPr>
        <w:rPr>
          <w:b w:val="1"/>
        </w:rPr>
      </w:pPr>
      <w:r w:rsidDel="00000000" w:rsidR="00000000" w:rsidRPr="00000000">
        <w:rPr>
          <w:rtl w:val="0"/>
        </w:rPr>
      </w:r>
    </w:p>
    <w:p w:rsidR="00000000" w:rsidDel="00000000" w:rsidP="00000000" w:rsidRDefault="00000000" w:rsidRPr="00000000" w14:paraId="000000E8">
      <w:pPr>
        <w:rPr>
          <w:b w:val="1"/>
        </w:rPr>
      </w:pPr>
      <w:r w:rsidDel="00000000" w:rsidR="00000000" w:rsidRPr="00000000">
        <w:rPr>
          <w:b w:val="1"/>
          <w:rtl w:val="0"/>
        </w:rPr>
        <w:t xml:space="preserve">What is the HELLP syndrome?</w:t>
      </w:r>
    </w:p>
    <w:p w:rsidR="00000000" w:rsidDel="00000000" w:rsidP="00000000" w:rsidRDefault="00000000" w:rsidRPr="00000000" w14:paraId="000000E9">
      <w:pPr>
        <w:numPr>
          <w:ilvl w:val="0"/>
          <w:numId w:val="13"/>
        </w:numPr>
        <w:ind w:left="720" w:hanging="360"/>
        <w:rPr>
          <w:color w:val="ff0000"/>
          <w:u w:val="none"/>
        </w:rPr>
      </w:pPr>
      <w:r w:rsidDel="00000000" w:rsidR="00000000" w:rsidRPr="00000000">
        <w:rPr>
          <w:color w:val="ff0000"/>
          <w:rtl w:val="0"/>
        </w:rPr>
        <w:t xml:space="preserve">Occurs during 10-20% of (pre)eclampsia cases.</w:t>
      </w:r>
    </w:p>
    <w:p w:rsidR="00000000" w:rsidDel="00000000" w:rsidP="00000000" w:rsidRDefault="00000000" w:rsidRPr="00000000" w14:paraId="000000EA">
      <w:pPr>
        <w:numPr>
          <w:ilvl w:val="0"/>
          <w:numId w:val="13"/>
        </w:numPr>
        <w:ind w:left="720" w:hanging="360"/>
        <w:rPr>
          <w:color w:val="ff0000"/>
        </w:rPr>
      </w:pPr>
      <w:r w:rsidDel="00000000" w:rsidR="00000000" w:rsidRPr="00000000">
        <w:rPr>
          <w:color w:val="ff0000"/>
          <w:rtl w:val="0"/>
        </w:rPr>
        <w:t xml:space="preserve">Cause it not well known, but related to thrombi formation in the vasculature, leading to:</w:t>
      </w:r>
    </w:p>
    <w:p w:rsidR="00000000" w:rsidDel="00000000" w:rsidP="00000000" w:rsidRDefault="00000000" w:rsidRPr="00000000" w14:paraId="000000EB">
      <w:pPr>
        <w:numPr>
          <w:ilvl w:val="1"/>
          <w:numId w:val="13"/>
        </w:numPr>
        <w:ind w:left="1440" w:hanging="360"/>
        <w:rPr>
          <w:b w:val="1"/>
          <w:color w:val="ff0000"/>
        </w:rPr>
      </w:pPr>
      <w:r w:rsidDel="00000000" w:rsidR="00000000" w:rsidRPr="00000000">
        <w:rPr>
          <w:b w:val="1"/>
          <w:color w:val="ff0000"/>
          <w:rtl w:val="0"/>
        </w:rPr>
        <w:t xml:space="preserve">H</w:t>
      </w:r>
      <w:r w:rsidDel="00000000" w:rsidR="00000000" w:rsidRPr="00000000">
        <w:rPr>
          <w:color w:val="ff0000"/>
          <w:rtl w:val="0"/>
        </w:rPr>
        <w:t xml:space="preserve">aemolysis - haemolytic anaemia (RBCs undergo haemolysis)</w:t>
      </w:r>
    </w:p>
    <w:p w:rsidR="00000000" w:rsidDel="00000000" w:rsidP="00000000" w:rsidRDefault="00000000" w:rsidRPr="00000000" w14:paraId="000000EC">
      <w:pPr>
        <w:numPr>
          <w:ilvl w:val="1"/>
          <w:numId w:val="13"/>
        </w:numPr>
        <w:ind w:left="1440" w:hanging="360"/>
        <w:rPr>
          <w:b w:val="1"/>
          <w:color w:val="ff0000"/>
        </w:rPr>
      </w:pPr>
      <w:r w:rsidDel="00000000" w:rsidR="00000000" w:rsidRPr="00000000">
        <w:rPr>
          <w:b w:val="1"/>
          <w:color w:val="ff0000"/>
          <w:rtl w:val="0"/>
        </w:rPr>
        <w:t xml:space="preserve">E</w:t>
      </w:r>
      <w:r w:rsidDel="00000000" w:rsidR="00000000" w:rsidRPr="00000000">
        <w:rPr>
          <w:color w:val="ff0000"/>
          <w:rtl w:val="0"/>
        </w:rPr>
        <w:t xml:space="preserve">levated</w:t>
      </w:r>
    </w:p>
    <w:p w:rsidR="00000000" w:rsidDel="00000000" w:rsidP="00000000" w:rsidRDefault="00000000" w:rsidRPr="00000000" w14:paraId="000000ED">
      <w:pPr>
        <w:numPr>
          <w:ilvl w:val="1"/>
          <w:numId w:val="13"/>
        </w:numPr>
        <w:ind w:left="1440" w:hanging="360"/>
        <w:rPr>
          <w:color w:val="ff0000"/>
          <w:u w:val="none"/>
        </w:rPr>
      </w:pPr>
      <w:r w:rsidDel="00000000" w:rsidR="00000000" w:rsidRPr="00000000">
        <w:rPr>
          <w:b w:val="1"/>
          <w:color w:val="ff0000"/>
          <w:rtl w:val="0"/>
        </w:rPr>
        <w:t xml:space="preserve">L</w:t>
      </w:r>
      <w:r w:rsidDel="00000000" w:rsidR="00000000" w:rsidRPr="00000000">
        <w:rPr>
          <w:color w:val="ff0000"/>
          <w:rtl w:val="0"/>
        </w:rPr>
        <w:t xml:space="preserve">iver enzymes</w:t>
      </w:r>
    </w:p>
    <w:p w:rsidR="00000000" w:rsidDel="00000000" w:rsidP="00000000" w:rsidRDefault="00000000" w:rsidRPr="00000000" w14:paraId="000000EE">
      <w:pPr>
        <w:numPr>
          <w:ilvl w:val="1"/>
          <w:numId w:val="13"/>
        </w:numPr>
        <w:ind w:left="1440" w:hanging="360"/>
        <w:rPr>
          <w:color w:val="ff0000"/>
          <w:u w:val="none"/>
        </w:rPr>
      </w:pPr>
      <w:r w:rsidDel="00000000" w:rsidR="00000000" w:rsidRPr="00000000">
        <w:rPr>
          <w:b w:val="1"/>
          <w:color w:val="ff0000"/>
          <w:rtl w:val="0"/>
        </w:rPr>
        <w:t xml:space="preserve">L</w:t>
      </w:r>
      <w:r w:rsidDel="00000000" w:rsidR="00000000" w:rsidRPr="00000000">
        <w:rPr>
          <w:color w:val="ff0000"/>
          <w:rtl w:val="0"/>
        </w:rPr>
        <w:t xml:space="preserve">ow</w:t>
      </w:r>
    </w:p>
    <w:p w:rsidR="00000000" w:rsidDel="00000000" w:rsidP="00000000" w:rsidRDefault="00000000" w:rsidRPr="00000000" w14:paraId="000000EF">
      <w:pPr>
        <w:numPr>
          <w:ilvl w:val="1"/>
          <w:numId w:val="13"/>
        </w:numPr>
        <w:ind w:left="1440" w:hanging="360"/>
        <w:rPr>
          <w:color w:val="ff0000"/>
          <w:u w:val="none"/>
        </w:rPr>
      </w:pPr>
      <w:r w:rsidDel="00000000" w:rsidR="00000000" w:rsidRPr="00000000">
        <w:rPr>
          <w:b w:val="1"/>
          <w:color w:val="ff0000"/>
          <w:rtl w:val="0"/>
        </w:rPr>
        <w:t xml:space="preserve">P</w:t>
      </w:r>
      <w:r w:rsidDel="00000000" w:rsidR="00000000" w:rsidRPr="00000000">
        <w:rPr>
          <w:color w:val="ff0000"/>
          <w:rtl w:val="0"/>
        </w:rPr>
        <w:t xml:space="preserve">latelets (thrombocytopenia)</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Further investigations confirm that Lily has elevated levels of protein in her urine, elevated creatinine and elevated aminotransferases (AST and ALT). She also has elevated ALP. Repeat blood pressure measurements are 154/86 mmHg and 155/83 mmHg.</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b w:val="1"/>
        </w:rPr>
      </w:pPr>
      <w:r w:rsidDel="00000000" w:rsidR="00000000" w:rsidRPr="00000000">
        <w:rPr>
          <w:b w:val="1"/>
          <w:rtl w:val="0"/>
        </w:rPr>
        <w:t xml:space="preserve">Why is her ALP elevated?</w:t>
      </w:r>
    </w:p>
    <w:p w:rsidR="00000000" w:rsidDel="00000000" w:rsidP="00000000" w:rsidRDefault="00000000" w:rsidRPr="00000000" w14:paraId="000000F4">
      <w:pPr>
        <w:numPr>
          <w:ilvl w:val="0"/>
          <w:numId w:val="39"/>
        </w:numPr>
        <w:ind w:left="720" w:hanging="360"/>
        <w:rPr>
          <w:color w:val="ff0000"/>
        </w:rPr>
      </w:pPr>
      <w:r w:rsidDel="00000000" w:rsidR="00000000" w:rsidRPr="00000000">
        <w:rPr>
          <w:color w:val="ff0000"/>
          <w:rtl w:val="0"/>
        </w:rPr>
        <w:t xml:space="preserve">ALP is produced by the placenta during pregnancy.</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b w:val="1"/>
        </w:rPr>
      </w:pPr>
      <w:r w:rsidDel="00000000" w:rsidR="00000000" w:rsidRPr="00000000">
        <w:rPr>
          <w:b w:val="1"/>
          <w:rtl w:val="0"/>
        </w:rPr>
        <w:t xml:space="preserve">What medication might you prescribe to Lily to control her blood pressure? Explain the MOA.</w:t>
      </w:r>
    </w:p>
    <w:p w:rsidR="00000000" w:rsidDel="00000000" w:rsidP="00000000" w:rsidRDefault="00000000" w:rsidRPr="00000000" w14:paraId="000000F7">
      <w:pPr>
        <w:numPr>
          <w:ilvl w:val="0"/>
          <w:numId w:val="1"/>
        </w:numPr>
        <w:ind w:left="720" w:hanging="360"/>
        <w:rPr>
          <w:color w:val="ff0000"/>
        </w:rPr>
      </w:pPr>
      <w:r w:rsidDel="00000000" w:rsidR="00000000" w:rsidRPr="00000000">
        <w:rPr>
          <w:color w:val="ff0000"/>
          <w:rtl w:val="0"/>
        </w:rPr>
        <w:t xml:space="preserve">Appropriate antihypertensives for pregnancy include:</w:t>
      </w:r>
    </w:p>
    <w:p w:rsidR="00000000" w:rsidDel="00000000" w:rsidP="00000000" w:rsidRDefault="00000000" w:rsidRPr="00000000" w14:paraId="000000F8">
      <w:pPr>
        <w:numPr>
          <w:ilvl w:val="1"/>
          <w:numId w:val="1"/>
        </w:numPr>
        <w:ind w:left="1440" w:hanging="360"/>
        <w:rPr>
          <w:color w:val="ff0000"/>
        </w:rPr>
      </w:pPr>
      <w:r w:rsidDel="00000000" w:rsidR="00000000" w:rsidRPr="00000000">
        <w:rPr>
          <w:color w:val="ff0000"/>
          <w:rtl w:val="0"/>
        </w:rPr>
        <w:t xml:space="preserve">Labetalol (non-selective beta blocker)</w:t>
      </w:r>
    </w:p>
    <w:p w:rsidR="00000000" w:rsidDel="00000000" w:rsidP="00000000" w:rsidRDefault="00000000" w:rsidRPr="00000000" w14:paraId="000000F9">
      <w:pPr>
        <w:numPr>
          <w:ilvl w:val="1"/>
          <w:numId w:val="1"/>
        </w:numPr>
        <w:ind w:left="1440" w:hanging="360"/>
        <w:rPr>
          <w:color w:val="ff0000"/>
        </w:rPr>
      </w:pPr>
      <w:r w:rsidDel="00000000" w:rsidR="00000000" w:rsidRPr="00000000">
        <w:rPr>
          <w:color w:val="ff0000"/>
          <w:rtl w:val="0"/>
        </w:rPr>
        <w:t xml:space="preserve">Methyldopa (a2 agonist)</w:t>
      </w:r>
    </w:p>
    <w:p w:rsidR="00000000" w:rsidDel="00000000" w:rsidP="00000000" w:rsidRDefault="00000000" w:rsidRPr="00000000" w14:paraId="000000FA">
      <w:pPr>
        <w:numPr>
          <w:ilvl w:val="1"/>
          <w:numId w:val="1"/>
        </w:numPr>
        <w:ind w:left="1440" w:hanging="360"/>
        <w:rPr>
          <w:color w:val="ff0000"/>
        </w:rPr>
      </w:pPr>
      <w:r w:rsidDel="00000000" w:rsidR="00000000" w:rsidRPr="00000000">
        <w:rPr>
          <w:color w:val="ff0000"/>
          <w:rtl w:val="0"/>
        </w:rPr>
        <w:t xml:space="preserve">Nifedipine (dihydropyridine calcium channel blocker)</w:t>
      </w:r>
    </w:p>
    <w:p w:rsidR="00000000" w:rsidDel="00000000" w:rsidP="00000000" w:rsidRDefault="00000000" w:rsidRPr="00000000" w14:paraId="000000FB">
      <w:pPr>
        <w:numPr>
          <w:ilvl w:val="0"/>
          <w:numId w:val="1"/>
        </w:numPr>
        <w:ind w:left="720" w:hanging="360"/>
        <w:rPr>
          <w:color w:val="ff0000"/>
        </w:rPr>
      </w:pPr>
      <w:r w:rsidDel="00000000" w:rsidR="00000000" w:rsidRPr="00000000">
        <w:rPr>
          <w:color w:val="ff0000"/>
          <w:rtl w:val="0"/>
        </w:rPr>
        <w:t xml:space="preserve">ACE inhibitors and Angiotensin Receptor Blockers are contraindicated during pregnancy as they are teratogenic</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b w:val="1"/>
        </w:rPr>
      </w:pPr>
      <w:r w:rsidDel="00000000" w:rsidR="00000000" w:rsidRPr="00000000">
        <w:rPr>
          <w:b w:val="1"/>
          <w:rtl w:val="0"/>
        </w:rPr>
        <w:t xml:space="preserve">What if… Lily presented to ED at 32 weeks gestation stating ‘her waters had broken’ and uterine contractions. If the following drugs were prescribed, what would be the rationale for in providing these?</w:t>
      </w:r>
    </w:p>
    <w:p w:rsidR="00000000" w:rsidDel="00000000" w:rsidP="00000000" w:rsidRDefault="00000000" w:rsidRPr="00000000" w14:paraId="000000FE">
      <w:pPr>
        <w:numPr>
          <w:ilvl w:val="0"/>
          <w:numId w:val="34"/>
        </w:numPr>
        <w:ind w:left="720" w:hanging="360"/>
        <w:rPr>
          <w:color w:val="ff0000"/>
        </w:rPr>
      </w:pPr>
      <w:r w:rsidDel="00000000" w:rsidR="00000000" w:rsidRPr="00000000">
        <w:rPr>
          <w:color w:val="ff0000"/>
          <w:rtl w:val="0"/>
        </w:rPr>
        <w:t xml:space="preserve">Note: This is</w:t>
      </w:r>
      <w:r w:rsidDel="00000000" w:rsidR="00000000" w:rsidRPr="00000000">
        <w:rPr>
          <w:color w:val="ff0000"/>
          <w:u w:val="single"/>
          <w:rtl w:val="0"/>
        </w:rPr>
        <w:t xml:space="preserve"> preterm premature rupture of membrane (PPROM)</w:t>
      </w:r>
      <w:r w:rsidDel="00000000" w:rsidR="00000000" w:rsidRPr="00000000">
        <w:rPr>
          <w:color w:val="ff0000"/>
          <w:rtl w:val="0"/>
        </w:rPr>
        <w:t xml:space="preserve"> - the rupture of membranes before 37 weeks gestation. Note that this is different to </w:t>
      </w:r>
      <w:r w:rsidDel="00000000" w:rsidR="00000000" w:rsidRPr="00000000">
        <w:rPr>
          <w:color w:val="ff0000"/>
          <w:u w:val="single"/>
          <w:rtl w:val="0"/>
        </w:rPr>
        <w:t xml:space="preserve">premature rupture of membranes (PROM)</w:t>
      </w:r>
      <w:r w:rsidDel="00000000" w:rsidR="00000000" w:rsidRPr="00000000">
        <w:rPr>
          <w:color w:val="ff0000"/>
          <w:rtl w:val="0"/>
        </w:rPr>
        <w:t xml:space="preserve"> which is defined as the rupture of membranes prior to the onset of uterine contractions</w:t>
      </w:r>
    </w:p>
    <w:p w:rsidR="00000000" w:rsidDel="00000000" w:rsidP="00000000" w:rsidRDefault="00000000" w:rsidRPr="00000000" w14:paraId="000000FF">
      <w:pPr>
        <w:numPr>
          <w:ilvl w:val="0"/>
          <w:numId w:val="34"/>
        </w:numPr>
        <w:ind w:left="720" w:hanging="360"/>
        <w:rPr>
          <w:color w:val="ff0000"/>
          <w:u w:val="none"/>
        </w:rPr>
      </w:pPr>
      <w:r w:rsidDel="00000000" w:rsidR="00000000" w:rsidRPr="00000000">
        <w:rPr>
          <w:color w:val="ff0000"/>
          <w:rtl w:val="0"/>
        </w:rPr>
        <w:t xml:space="preserve">Plan for delivery &gt;34 weeks</w:t>
      </w:r>
    </w:p>
    <w:p w:rsidR="00000000" w:rsidDel="00000000" w:rsidP="00000000" w:rsidRDefault="00000000" w:rsidRPr="00000000" w14:paraId="00000100">
      <w:pPr>
        <w:rPr>
          <w:color w:val="ff0000"/>
        </w:rPr>
      </w:pPr>
      <w:r w:rsidDel="00000000" w:rsidR="00000000" w:rsidRPr="00000000">
        <w:rPr>
          <w:rtl w:val="0"/>
        </w:rPr>
      </w:r>
    </w:p>
    <w:tbl>
      <w:tblPr>
        <w:tblStyle w:val="Table6"/>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6165"/>
        <w:tblGridChange w:id="0">
          <w:tblGrid>
            <w:gridCol w:w="2835"/>
            <w:gridCol w:w="6165"/>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101">
            <w:pPr>
              <w:widowControl w:val="0"/>
              <w:rPr/>
            </w:pPr>
            <w:r w:rsidDel="00000000" w:rsidR="00000000" w:rsidRPr="00000000">
              <w:rPr>
                <w:rtl w:val="0"/>
              </w:rPr>
              <w:t xml:space="preserve">Betamethasone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rPr>
                <w:color w:val="ff0000"/>
              </w:rPr>
            </w:pPr>
            <w:r w:rsidDel="00000000" w:rsidR="00000000" w:rsidRPr="00000000">
              <w:rPr>
                <w:color w:val="ff0000"/>
                <w:rtl w:val="0"/>
              </w:rPr>
              <w:t xml:space="preserve">Can be given from 24-34 weeks gestation to accelerate fetal lung maturity and increase surfactant production to improve outcomes/prevent respiratory distress </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Salbutomol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Agonist of beta2 receptors → tocolytic → relax uterus → delay labour</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Nifedipine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Calcium channel blocker → tocolytic → relax uterus → delay labour</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Amoxicillin with clavulanic acid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As prophylaxis for infection. Remember that the amnion is usually protecting the fetus from infection.</w:t>
            </w:r>
          </w:p>
        </w:tc>
      </w:tr>
    </w:tbl>
    <w:p w:rsidR="00000000" w:rsidDel="00000000" w:rsidP="00000000" w:rsidRDefault="00000000" w:rsidRPr="00000000" w14:paraId="00000109">
      <w:pPr>
        <w:rPr>
          <w:b w:val="1"/>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In actual fact, Lily presents to the hospital at 38 weeks with uterine contractions.</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b w:val="1"/>
        </w:rPr>
      </w:pPr>
      <w:r w:rsidDel="00000000" w:rsidR="00000000" w:rsidRPr="00000000">
        <w:rPr>
          <w:b w:val="1"/>
          <w:rtl w:val="0"/>
        </w:rPr>
        <w:t xml:space="preserve">What are the three stages of labour?</w:t>
      </w:r>
    </w:p>
    <w:p w:rsidR="00000000" w:rsidDel="00000000" w:rsidP="00000000" w:rsidRDefault="00000000" w:rsidRPr="00000000" w14:paraId="0000010E">
      <w:pPr>
        <w:numPr>
          <w:ilvl w:val="0"/>
          <w:numId w:val="21"/>
        </w:numPr>
        <w:ind w:left="720" w:hanging="360"/>
        <w:rPr>
          <w:u w:val="none"/>
        </w:rPr>
      </w:pPr>
      <w:r w:rsidDel="00000000" w:rsidR="00000000" w:rsidRPr="00000000">
        <w:rPr>
          <w:rtl w:val="0"/>
        </w:rPr>
        <w:t xml:space="preserve">Stage 1 - dilation and effacement of cervix to 10cm</w:t>
      </w:r>
    </w:p>
    <w:p w:rsidR="00000000" w:rsidDel="00000000" w:rsidP="00000000" w:rsidRDefault="00000000" w:rsidRPr="00000000" w14:paraId="0000010F">
      <w:pPr>
        <w:numPr>
          <w:ilvl w:val="0"/>
          <w:numId w:val="21"/>
        </w:numPr>
        <w:ind w:left="720" w:hanging="360"/>
        <w:rPr>
          <w:u w:val="none"/>
        </w:rPr>
      </w:pPr>
      <w:r w:rsidDel="00000000" w:rsidR="00000000" w:rsidRPr="00000000">
        <w:rPr>
          <w:rtl w:val="0"/>
        </w:rPr>
        <w:t xml:space="preserve">Stage 2 - delivery of baby</w:t>
      </w:r>
    </w:p>
    <w:p w:rsidR="00000000" w:rsidDel="00000000" w:rsidP="00000000" w:rsidRDefault="00000000" w:rsidRPr="00000000" w14:paraId="00000110">
      <w:pPr>
        <w:numPr>
          <w:ilvl w:val="0"/>
          <w:numId w:val="21"/>
        </w:numPr>
        <w:ind w:left="720" w:hanging="360"/>
        <w:rPr>
          <w:u w:val="none"/>
        </w:rPr>
      </w:pPr>
      <w:r w:rsidDel="00000000" w:rsidR="00000000" w:rsidRPr="00000000">
        <w:rPr>
          <w:rtl w:val="0"/>
        </w:rPr>
        <w:t xml:space="preserve">Stage 3 - delivery of placenta</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b w:val="1"/>
        </w:rPr>
      </w:pPr>
      <w:r w:rsidDel="00000000" w:rsidR="00000000" w:rsidRPr="00000000">
        <w:rPr>
          <w:rtl w:val="0"/>
        </w:rPr>
        <w:t xml:space="preserve">Lily has an uncomplicated birth. After 10 hours a baby boy, Harry is born. You are asked to assess Harry at 1 and 5 minutes of age.</w:t>
      </w:r>
      <w:r w:rsidDel="00000000" w:rsidR="00000000" w:rsidRPr="00000000">
        <w:rPr>
          <w:rtl w:val="0"/>
        </w:rPr>
      </w:r>
    </w:p>
    <w:p w:rsidR="00000000" w:rsidDel="00000000" w:rsidP="00000000" w:rsidRDefault="00000000" w:rsidRPr="00000000" w14:paraId="00000113">
      <w:pPr>
        <w:rPr>
          <w:b w:val="1"/>
        </w:rPr>
      </w:pPr>
      <w:r w:rsidDel="00000000" w:rsidR="00000000" w:rsidRPr="00000000">
        <w:rPr>
          <w:rtl w:val="0"/>
        </w:rPr>
      </w:r>
    </w:p>
    <w:p w:rsidR="00000000" w:rsidDel="00000000" w:rsidP="00000000" w:rsidRDefault="00000000" w:rsidRPr="00000000" w14:paraId="00000114">
      <w:pPr>
        <w:rPr/>
      </w:pPr>
      <w:r w:rsidDel="00000000" w:rsidR="00000000" w:rsidRPr="00000000">
        <w:rPr>
          <w:b w:val="1"/>
          <w:rtl w:val="0"/>
        </w:rPr>
        <w:t xml:space="preserve">Fill out the following table to explain the APGAR score. </w:t>
      </w: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tbl>
      <w:tblPr>
        <w:tblStyle w:val="Table7"/>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2160"/>
        <w:gridCol w:w="2160"/>
        <w:gridCol w:w="2160"/>
        <w:gridCol w:w="2160"/>
        <w:tblGridChange w:id="0">
          <w:tblGrid>
            <w:gridCol w:w="360"/>
            <w:gridCol w:w="2160"/>
            <w:gridCol w:w="2160"/>
            <w:gridCol w:w="2160"/>
            <w:gridCol w:w="216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Stands for...</w:t>
            </w:r>
          </w:p>
        </w:tc>
        <w:tc>
          <w:tcPr>
            <w:shd w:fill="b7b7b7"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Score 2</w:t>
            </w:r>
          </w:p>
        </w:tc>
        <w:tc>
          <w:tcPr>
            <w:shd w:fill="b7b7b7"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Score 1</w:t>
            </w:r>
          </w:p>
        </w:tc>
        <w:tc>
          <w:tcPr>
            <w:shd w:fill="b7b7b7"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Score 0</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Appearance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Pink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Extremities blue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Pale/blue</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Pulse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&gt;100bpm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&lt;100bpm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Absent</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G</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Grimace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Cries and pulls away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Grimaces or weak cry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No response to stimulation</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Active movement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Arms, leg flexed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No movement</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Respiration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Strong cry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Slow, irregular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No breathing</w:t>
            </w:r>
          </w:p>
        </w:tc>
      </w:tr>
    </w:tbl>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pStyle w:val="Heading2"/>
        <w:spacing w:line="276" w:lineRule="auto"/>
        <w:rPr>
          <w:u w:val="single"/>
        </w:rPr>
      </w:pPr>
      <w:bookmarkStart w:colFirst="0" w:colLast="0" w:name="_heading=h.s2ucr9l5z22m" w:id="2"/>
      <w:bookmarkEnd w:id="2"/>
      <w:r w:rsidDel="00000000" w:rsidR="00000000" w:rsidRPr="00000000">
        <w:rPr>
          <w:u w:val="single"/>
          <w:rtl w:val="0"/>
        </w:rPr>
        <w:t xml:space="preserve">Case 2</w:t>
      </w:r>
    </w:p>
    <w:p w:rsidR="00000000" w:rsidDel="00000000" w:rsidP="00000000" w:rsidRDefault="00000000" w:rsidRPr="00000000" w14:paraId="0000013B">
      <w:pPr>
        <w:rPr>
          <w:b w:val="1"/>
        </w:rPr>
      </w:pPr>
      <w:r w:rsidDel="00000000" w:rsidR="00000000" w:rsidRPr="00000000">
        <w:rPr>
          <w:b w:val="1"/>
          <w:rtl w:val="0"/>
        </w:rPr>
        <w:t xml:space="preserve">You are a third year medical student on your Women’s Health rotation at Sunshine Coast University Hospital. You have been asked to see two patients in the general gynaecology outpatient clinic today!</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Your first patient, Monica, is 65 years old and presents with vaginal bleeding. She describes the bleeding as being scant. Menarche was at age 10 and she went through menopause at age 57. She used oestrogen hormone replacement therapy for the first 3 years following menopause, but has not used it recently. She has never had an abnormal cervical screening test or pap smear.</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b w:val="1"/>
        </w:rPr>
      </w:pPr>
      <w:r w:rsidDel="00000000" w:rsidR="00000000" w:rsidRPr="00000000">
        <w:rPr>
          <w:b w:val="1"/>
          <w:rtl w:val="0"/>
        </w:rPr>
        <w:t xml:space="preserve">What are your differential diagnoses?</w:t>
      </w:r>
    </w:p>
    <w:p w:rsidR="00000000" w:rsidDel="00000000" w:rsidP="00000000" w:rsidRDefault="00000000" w:rsidRPr="00000000" w14:paraId="00000140">
      <w:pPr>
        <w:numPr>
          <w:ilvl w:val="0"/>
          <w:numId w:val="35"/>
        </w:numPr>
        <w:ind w:left="720" w:hanging="360"/>
        <w:rPr>
          <w:i w:val="1"/>
          <w:color w:val="ff0000"/>
          <w:u w:val="none"/>
        </w:rPr>
      </w:pPr>
      <w:r w:rsidDel="00000000" w:rsidR="00000000" w:rsidRPr="00000000">
        <w:rPr>
          <w:i w:val="1"/>
          <w:color w:val="ff0000"/>
          <w:rtl w:val="0"/>
        </w:rPr>
        <w:t xml:space="preserve">Hormone (oestrogen) therapy</w:t>
      </w:r>
    </w:p>
    <w:p w:rsidR="00000000" w:rsidDel="00000000" w:rsidP="00000000" w:rsidRDefault="00000000" w:rsidRPr="00000000" w14:paraId="00000141">
      <w:pPr>
        <w:numPr>
          <w:ilvl w:val="0"/>
          <w:numId w:val="35"/>
        </w:numPr>
        <w:ind w:left="720" w:hanging="360"/>
        <w:rPr>
          <w:i w:val="1"/>
          <w:color w:val="ff0000"/>
          <w:u w:val="none"/>
        </w:rPr>
      </w:pPr>
      <w:r w:rsidDel="00000000" w:rsidR="00000000" w:rsidRPr="00000000">
        <w:rPr>
          <w:i w:val="1"/>
          <w:color w:val="ff0000"/>
          <w:rtl w:val="0"/>
        </w:rPr>
        <w:t xml:space="preserve">Atrophy of vagina or endometrium</w:t>
      </w:r>
    </w:p>
    <w:p w:rsidR="00000000" w:rsidDel="00000000" w:rsidP="00000000" w:rsidRDefault="00000000" w:rsidRPr="00000000" w14:paraId="00000142">
      <w:pPr>
        <w:numPr>
          <w:ilvl w:val="0"/>
          <w:numId w:val="35"/>
        </w:numPr>
        <w:ind w:left="720" w:hanging="360"/>
        <w:rPr>
          <w:i w:val="1"/>
          <w:color w:val="ff0000"/>
          <w:u w:val="none"/>
        </w:rPr>
      </w:pPr>
      <w:r w:rsidDel="00000000" w:rsidR="00000000" w:rsidRPr="00000000">
        <w:rPr>
          <w:i w:val="1"/>
          <w:color w:val="ff0000"/>
          <w:rtl w:val="0"/>
        </w:rPr>
        <w:t xml:space="preserve">Uterine or cervical polyps</w:t>
      </w:r>
    </w:p>
    <w:p w:rsidR="00000000" w:rsidDel="00000000" w:rsidP="00000000" w:rsidRDefault="00000000" w:rsidRPr="00000000" w14:paraId="00000143">
      <w:pPr>
        <w:numPr>
          <w:ilvl w:val="0"/>
          <w:numId w:val="35"/>
        </w:numPr>
        <w:ind w:left="720" w:hanging="360"/>
        <w:rPr>
          <w:i w:val="1"/>
          <w:color w:val="ff0000"/>
          <w:u w:val="none"/>
        </w:rPr>
      </w:pPr>
      <w:r w:rsidDel="00000000" w:rsidR="00000000" w:rsidRPr="00000000">
        <w:rPr>
          <w:i w:val="1"/>
          <w:color w:val="ff0000"/>
          <w:rtl w:val="0"/>
        </w:rPr>
        <w:t xml:space="preserve">Endometrial hyperplasia</w:t>
      </w:r>
    </w:p>
    <w:p w:rsidR="00000000" w:rsidDel="00000000" w:rsidP="00000000" w:rsidRDefault="00000000" w:rsidRPr="00000000" w14:paraId="00000144">
      <w:pPr>
        <w:numPr>
          <w:ilvl w:val="0"/>
          <w:numId w:val="35"/>
        </w:numPr>
        <w:ind w:left="720" w:hanging="360"/>
        <w:rPr>
          <w:i w:val="1"/>
          <w:color w:val="ff0000"/>
          <w:u w:val="none"/>
        </w:rPr>
      </w:pPr>
      <w:r w:rsidDel="00000000" w:rsidR="00000000" w:rsidRPr="00000000">
        <w:rPr>
          <w:i w:val="1"/>
          <w:color w:val="ff0000"/>
          <w:rtl w:val="0"/>
        </w:rPr>
        <w:t xml:space="preserve">Cancer of endometrium, cervix or vagina</w:t>
      </w:r>
    </w:p>
    <w:p w:rsidR="00000000" w:rsidDel="00000000" w:rsidP="00000000" w:rsidRDefault="00000000" w:rsidRPr="00000000" w14:paraId="00000145">
      <w:pPr>
        <w:numPr>
          <w:ilvl w:val="0"/>
          <w:numId w:val="35"/>
        </w:numPr>
        <w:ind w:left="720" w:hanging="360"/>
        <w:rPr>
          <w:i w:val="1"/>
          <w:color w:val="ff0000"/>
          <w:u w:val="none"/>
        </w:rPr>
      </w:pPr>
      <w:r w:rsidDel="00000000" w:rsidR="00000000" w:rsidRPr="00000000">
        <w:rPr>
          <w:i w:val="1"/>
          <w:color w:val="ff0000"/>
          <w:rtl w:val="0"/>
        </w:rPr>
        <w:t xml:space="preserve">Others</w:t>
      </w:r>
    </w:p>
    <w:p w:rsidR="00000000" w:rsidDel="00000000" w:rsidP="00000000" w:rsidRDefault="00000000" w:rsidRPr="00000000" w14:paraId="00000146">
      <w:pPr>
        <w:rPr>
          <w:i w:val="1"/>
          <w:color w:val="ff0000"/>
        </w:rPr>
      </w:pPr>
      <w:r w:rsidDel="00000000" w:rsidR="00000000" w:rsidRPr="00000000">
        <w:rPr>
          <w:rtl w:val="0"/>
        </w:rPr>
      </w:r>
    </w:p>
    <w:p w:rsidR="00000000" w:rsidDel="00000000" w:rsidP="00000000" w:rsidRDefault="00000000" w:rsidRPr="00000000" w14:paraId="00000147">
      <w:pPr>
        <w:rPr>
          <w:color w:val="ff0000"/>
        </w:rPr>
      </w:pPr>
      <w:r w:rsidDel="00000000" w:rsidR="00000000" w:rsidRPr="00000000">
        <w:rPr>
          <w:i w:val="1"/>
          <w:color w:val="ff0000"/>
          <w:rtl w:val="0"/>
        </w:rPr>
        <w:t xml:space="preserve">Note that the PALM-COEIN acronym is for abnormal uterine bleeding in women of </w:t>
      </w:r>
      <w:r w:rsidDel="00000000" w:rsidR="00000000" w:rsidRPr="00000000">
        <w:rPr>
          <w:b w:val="1"/>
          <w:i w:val="1"/>
          <w:color w:val="ff0000"/>
          <w:rtl w:val="0"/>
        </w:rPr>
        <w:t xml:space="preserve">reproductive</w:t>
      </w:r>
      <w:r w:rsidDel="00000000" w:rsidR="00000000" w:rsidRPr="00000000">
        <w:rPr>
          <w:i w:val="1"/>
          <w:color w:val="ff0000"/>
          <w:rtl w:val="0"/>
        </w:rPr>
        <w:t xml:space="preserve"> </w:t>
      </w:r>
      <w:r w:rsidDel="00000000" w:rsidR="00000000" w:rsidRPr="00000000">
        <w:rPr>
          <w:b w:val="1"/>
          <w:i w:val="1"/>
          <w:color w:val="ff0000"/>
          <w:rtl w:val="0"/>
        </w:rPr>
        <w:t xml:space="preserve">age</w:t>
      </w:r>
      <w:r w:rsidDel="00000000" w:rsidR="00000000" w:rsidRPr="00000000">
        <w:rPr>
          <w:i w:val="1"/>
          <w:color w:val="ff0000"/>
          <w:rtl w:val="0"/>
        </w:rPr>
        <w:t xml:space="preserve"> (not in this case!).</w:t>
      </w:r>
      <w:r w:rsidDel="00000000" w:rsidR="00000000" w:rsidRPr="00000000">
        <w:rPr>
          <w:rtl w:val="0"/>
        </w:rPr>
      </w:r>
    </w:p>
    <w:p w:rsidR="00000000" w:rsidDel="00000000" w:rsidP="00000000" w:rsidRDefault="00000000" w:rsidRPr="00000000" w14:paraId="00000148">
      <w:pPr>
        <w:numPr>
          <w:ilvl w:val="0"/>
          <w:numId w:val="41"/>
        </w:numPr>
        <w:ind w:left="720" w:hanging="360"/>
        <w:rPr>
          <w:color w:val="ff0000"/>
        </w:rPr>
      </w:pPr>
      <w:r w:rsidDel="00000000" w:rsidR="00000000" w:rsidRPr="00000000">
        <w:rPr>
          <w:color w:val="ff0000"/>
          <w:rtl w:val="0"/>
        </w:rPr>
        <w:t xml:space="preserve">P - polyps</w:t>
      </w:r>
    </w:p>
    <w:p w:rsidR="00000000" w:rsidDel="00000000" w:rsidP="00000000" w:rsidRDefault="00000000" w:rsidRPr="00000000" w14:paraId="00000149">
      <w:pPr>
        <w:numPr>
          <w:ilvl w:val="0"/>
          <w:numId w:val="41"/>
        </w:numPr>
        <w:ind w:left="720" w:hanging="360"/>
        <w:rPr>
          <w:color w:val="ff0000"/>
        </w:rPr>
      </w:pPr>
      <w:r w:rsidDel="00000000" w:rsidR="00000000" w:rsidRPr="00000000">
        <w:rPr>
          <w:color w:val="ff0000"/>
          <w:rtl w:val="0"/>
        </w:rPr>
        <w:t xml:space="preserve">A - adenomyosis</w:t>
      </w:r>
    </w:p>
    <w:p w:rsidR="00000000" w:rsidDel="00000000" w:rsidP="00000000" w:rsidRDefault="00000000" w:rsidRPr="00000000" w14:paraId="0000014A">
      <w:pPr>
        <w:numPr>
          <w:ilvl w:val="0"/>
          <w:numId w:val="41"/>
        </w:numPr>
        <w:ind w:left="720" w:hanging="360"/>
        <w:rPr>
          <w:color w:val="ff0000"/>
        </w:rPr>
      </w:pPr>
      <w:r w:rsidDel="00000000" w:rsidR="00000000" w:rsidRPr="00000000">
        <w:rPr>
          <w:color w:val="ff0000"/>
          <w:rtl w:val="0"/>
        </w:rPr>
        <w:t xml:space="preserve">L - leiomyoma (uterine fibroids)</w:t>
      </w:r>
    </w:p>
    <w:p w:rsidR="00000000" w:rsidDel="00000000" w:rsidP="00000000" w:rsidRDefault="00000000" w:rsidRPr="00000000" w14:paraId="0000014B">
      <w:pPr>
        <w:numPr>
          <w:ilvl w:val="0"/>
          <w:numId w:val="41"/>
        </w:numPr>
        <w:ind w:left="720" w:hanging="360"/>
        <w:rPr>
          <w:color w:val="ff0000"/>
        </w:rPr>
      </w:pPr>
      <w:r w:rsidDel="00000000" w:rsidR="00000000" w:rsidRPr="00000000">
        <w:rPr>
          <w:color w:val="ff0000"/>
          <w:rtl w:val="0"/>
        </w:rPr>
        <w:t xml:space="preserve">M - malignancy and hyperplasia</w:t>
      </w:r>
    </w:p>
    <w:p w:rsidR="00000000" w:rsidDel="00000000" w:rsidP="00000000" w:rsidRDefault="00000000" w:rsidRPr="00000000" w14:paraId="0000014C">
      <w:pPr>
        <w:numPr>
          <w:ilvl w:val="0"/>
          <w:numId w:val="41"/>
        </w:numPr>
        <w:ind w:left="720" w:hanging="360"/>
        <w:rPr>
          <w:color w:val="ff0000"/>
        </w:rPr>
      </w:pPr>
      <w:r w:rsidDel="00000000" w:rsidR="00000000" w:rsidRPr="00000000">
        <w:rPr>
          <w:color w:val="ff0000"/>
          <w:rtl w:val="0"/>
        </w:rPr>
        <w:t xml:space="preserve">C - coagulopathies</w:t>
      </w:r>
    </w:p>
    <w:p w:rsidR="00000000" w:rsidDel="00000000" w:rsidP="00000000" w:rsidRDefault="00000000" w:rsidRPr="00000000" w14:paraId="0000014D">
      <w:pPr>
        <w:numPr>
          <w:ilvl w:val="0"/>
          <w:numId w:val="41"/>
        </w:numPr>
        <w:ind w:left="720" w:hanging="360"/>
        <w:rPr>
          <w:color w:val="ff0000"/>
        </w:rPr>
      </w:pPr>
      <w:r w:rsidDel="00000000" w:rsidR="00000000" w:rsidRPr="00000000">
        <w:rPr>
          <w:color w:val="ff0000"/>
          <w:rtl w:val="0"/>
        </w:rPr>
        <w:t xml:space="preserve">O - ovulatory dysfunction</w:t>
      </w:r>
    </w:p>
    <w:p w:rsidR="00000000" w:rsidDel="00000000" w:rsidP="00000000" w:rsidRDefault="00000000" w:rsidRPr="00000000" w14:paraId="0000014E">
      <w:pPr>
        <w:numPr>
          <w:ilvl w:val="0"/>
          <w:numId w:val="41"/>
        </w:numPr>
        <w:ind w:left="720" w:hanging="360"/>
        <w:rPr>
          <w:color w:val="ff0000"/>
        </w:rPr>
      </w:pPr>
      <w:r w:rsidDel="00000000" w:rsidR="00000000" w:rsidRPr="00000000">
        <w:rPr>
          <w:color w:val="ff0000"/>
          <w:rtl w:val="0"/>
        </w:rPr>
        <w:t xml:space="preserve">E - endometrial cancer</w:t>
      </w:r>
    </w:p>
    <w:p w:rsidR="00000000" w:rsidDel="00000000" w:rsidP="00000000" w:rsidRDefault="00000000" w:rsidRPr="00000000" w14:paraId="0000014F">
      <w:pPr>
        <w:numPr>
          <w:ilvl w:val="0"/>
          <w:numId w:val="41"/>
        </w:numPr>
        <w:ind w:left="720" w:hanging="360"/>
        <w:rPr>
          <w:color w:val="ff0000"/>
        </w:rPr>
      </w:pPr>
      <w:r w:rsidDel="00000000" w:rsidR="00000000" w:rsidRPr="00000000">
        <w:rPr>
          <w:color w:val="ff0000"/>
          <w:rtl w:val="0"/>
        </w:rPr>
        <w:t xml:space="preserve">I - idiopathic</w:t>
      </w:r>
    </w:p>
    <w:p w:rsidR="00000000" w:rsidDel="00000000" w:rsidP="00000000" w:rsidRDefault="00000000" w:rsidRPr="00000000" w14:paraId="00000150">
      <w:pPr>
        <w:numPr>
          <w:ilvl w:val="0"/>
          <w:numId w:val="41"/>
        </w:numPr>
        <w:ind w:left="720" w:hanging="360"/>
        <w:rPr>
          <w:color w:val="ff0000"/>
        </w:rPr>
      </w:pPr>
      <w:r w:rsidDel="00000000" w:rsidR="00000000" w:rsidRPr="00000000">
        <w:rPr>
          <w:color w:val="ff0000"/>
          <w:rtl w:val="0"/>
        </w:rPr>
        <w:t xml:space="preserve">N - not otherwise specified</w:t>
      </w:r>
    </w:p>
    <w:p w:rsidR="00000000" w:rsidDel="00000000" w:rsidP="00000000" w:rsidRDefault="00000000" w:rsidRPr="00000000" w14:paraId="00000151">
      <w:pPr>
        <w:rPr>
          <w:i w:val="1"/>
          <w:color w:val="ff0000"/>
        </w:rPr>
      </w:pPr>
      <w:r w:rsidDel="00000000" w:rsidR="00000000" w:rsidRPr="00000000">
        <w:rPr>
          <w:rtl w:val="0"/>
        </w:rPr>
      </w:r>
    </w:p>
    <w:p w:rsidR="00000000" w:rsidDel="00000000" w:rsidP="00000000" w:rsidRDefault="00000000" w:rsidRPr="00000000" w14:paraId="00000152">
      <w:pPr>
        <w:rPr>
          <w:b w:val="1"/>
        </w:rPr>
      </w:pPr>
      <w:r w:rsidDel="00000000" w:rsidR="00000000" w:rsidRPr="00000000">
        <w:rPr>
          <w:b w:val="1"/>
          <w:rtl w:val="0"/>
        </w:rPr>
        <w:t xml:space="preserve">What is the most common cause of post-menopausal bleeding?</w:t>
      </w:r>
    </w:p>
    <w:p w:rsidR="00000000" w:rsidDel="00000000" w:rsidP="00000000" w:rsidRDefault="00000000" w:rsidRPr="00000000" w14:paraId="00000153">
      <w:pPr>
        <w:numPr>
          <w:ilvl w:val="0"/>
          <w:numId w:val="4"/>
        </w:numPr>
        <w:ind w:left="720" w:hanging="360"/>
        <w:rPr>
          <w:color w:val="ff0000"/>
        </w:rPr>
      </w:pPr>
      <w:r w:rsidDel="00000000" w:rsidR="00000000" w:rsidRPr="00000000">
        <w:rPr>
          <w:color w:val="ff0000"/>
          <w:rtl w:val="0"/>
        </w:rPr>
        <w:t xml:space="preserve">Vaginal or endometrial atrophy</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b w:val="1"/>
        </w:rPr>
      </w:pPr>
      <w:r w:rsidDel="00000000" w:rsidR="00000000" w:rsidRPr="00000000">
        <w:rPr>
          <w:b w:val="1"/>
          <w:rtl w:val="0"/>
        </w:rPr>
        <w:t xml:space="preserve">What diagnoses must not be missed?</w:t>
      </w:r>
    </w:p>
    <w:p w:rsidR="00000000" w:rsidDel="00000000" w:rsidP="00000000" w:rsidRDefault="00000000" w:rsidRPr="00000000" w14:paraId="00000156">
      <w:pPr>
        <w:numPr>
          <w:ilvl w:val="0"/>
          <w:numId w:val="16"/>
        </w:numPr>
        <w:ind w:left="720" w:hanging="360"/>
        <w:rPr>
          <w:color w:val="ff0000"/>
        </w:rPr>
      </w:pPr>
      <w:r w:rsidDel="00000000" w:rsidR="00000000" w:rsidRPr="00000000">
        <w:rPr>
          <w:color w:val="ff0000"/>
          <w:rtl w:val="0"/>
        </w:rPr>
        <w:t xml:space="preserve">Cancer - often endometrial (but can be of cervix or vagina)</w:t>
      </w:r>
    </w:p>
    <w:p w:rsidR="00000000" w:rsidDel="00000000" w:rsidP="00000000" w:rsidRDefault="00000000" w:rsidRPr="00000000" w14:paraId="00000157">
      <w:pPr>
        <w:numPr>
          <w:ilvl w:val="0"/>
          <w:numId w:val="16"/>
        </w:numPr>
        <w:ind w:left="720" w:hanging="360"/>
        <w:rPr>
          <w:color w:val="ff0000"/>
        </w:rPr>
      </w:pPr>
      <w:r w:rsidDel="00000000" w:rsidR="00000000" w:rsidRPr="00000000">
        <w:rPr>
          <w:color w:val="ff0000"/>
          <w:rtl w:val="0"/>
        </w:rPr>
        <w:t xml:space="preserve">All post-menopausal bleeding MUST be investigated! Cancer until proven otherwise!m Need to rule it out!</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b w:val="1"/>
        </w:rPr>
      </w:pPr>
      <w:r w:rsidDel="00000000" w:rsidR="00000000" w:rsidRPr="00000000">
        <w:rPr>
          <w:b w:val="1"/>
          <w:rtl w:val="0"/>
        </w:rPr>
        <w:t xml:space="preserve">What </w:t>
      </w:r>
      <w:r w:rsidDel="00000000" w:rsidR="00000000" w:rsidRPr="00000000">
        <w:rPr>
          <w:b w:val="1"/>
          <w:u w:val="single"/>
          <w:rtl w:val="0"/>
        </w:rPr>
        <w:t xml:space="preserve">risk factors for the not to be missed conditions</w:t>
      </w:r>
      <w:r w:rsidDel="00000000" w:rsidR="00000000" w:rsidRPr="00000000">
        <w:rPr>
          <w:b w:val="1"/>
          <w:rtl w:val="0"/>
        </w:rPr>
        <w:t xml:space="preserve"> do you want to ask about when taking a medical history from these patients? Explain why they are risk factors.</w:t>
      </w:r>
    </w:p>
    <w:p w:rsidR="00000000" w:rsidDel="00000000" w:rsidP="00000000" w:rsidRDefault="00000000" w:rsidRPr="00000000" w14:paraId="0000015A">
      <w:pPr>
        <w:rPr>
          <w:b w:val="1"/>
        </w:rPr>
      </w:pPr>
      <w:r w:rsidDel="00000000" w:rsidR="00000000" w:rsidRPr="00000000">
        <w:rPr>
          <w:rtl w:val="0"/>
        </w:rPr>
      </w:r>
    </w:p>
    <w:p w:rsidR="00000000" w:rsidDel="00000000" w:rsidP="00000000" w:rsidRDefault="00000000" w:rsidRPr="00000000" w14:paraId="0000015B">
      <w:pPr>
        <w:rPr>
          <w:color w:val="ff0000"/>
        </w:rPr>
      </w:pPr>
      <w:r w:rsidDel="00000000" w:rsidR="00000000" w:rsidRPr="00000000">
        <w:rPr>
          <w:color w:val="ff0000"/>
          <w:rtl w:val="0"/>
        </w:rPr>
        <w:t xml:space="preserve">Risk for endometrial cancer (these are conditions associated with</w:t>
      </w:r>
      <w:r w:rsidDel="00000000" w:rsidR="00000000" w:rsidRPr="00000000">
        <w:rPr>
          <w:b w:val="1"/>
          <w:color w:val="ff0000"/>
          <w:rtl w:val="0"/>
        </w:rPr>
        <w:t xml:space="preserve"> increased/prolonged oestrogen exposure</w:t>
      </w:r>
      <w:r w:rsidDel="00000000" w:rsidR="00000000" w:rsidRPr="00000000">
        <w:rPr>
          <w:color w:val="ff0000"/>
          <w:rtl w:val="0"/>
        </w:rPr>
        <w:t xml:space="preserve">)</w:t>
      </w:r>
    </w:p>
    <w:p w:rsidR="00000000" w:rsidDel="00000000" w:rsidP="00000000" w:rsidRDefault="00000000" w:rsidRPr="00000000" w14:paraId="0000015C">
      <w:pPr>
        <w:numPr>
          <w:ilvl w:val="0"/>
          <w:numId w:val="5"/>
        </w:numPr>
        <w:ind w:left="720" w:hanging="360"/>
        <w:rPr>
          <w:color w:val="ff0000"/>
        </w:rPr>
      </w:pPr>
      <w:r w:rsidDel="00000000" w:rsidR="00000000" w:rsidRPr="00000000">
        <w:rPr>
          <w:color w:val="ff0000"/>
          <w:rtl w:val="0"/>
        </w:rPr>
        <w:t xml:space="preserve">Nulliparity (progesterone is main hormone of pregnancy)</w:t>
      </w:r>
    </w:p>
    <w:p w:rsidR="00000000" w:rsidDel="00000000" w:rsidP="00000000" w:rsidRDefault="00000000" w:rsidRPr="00000000" w14:paraId="0000015D">
      <w:pPr>
        <w:numPr>
          <w:ilvl w:val="0"/>
          <w:numId w:val="5"/>
        </w:numPr>
        <w:ind w:left="720" w:hanging="360"/>
        <w:rPr>
          <w:color w:val="ff0000"/>
        </w:rPr>
      </w:pPr>
      <w:r w:rsidDel="00000000" w:rsidR="00000000" w:rsidRPr="00000000">
        <w:rPr>
          <w:color w:val="ff0000"/>
          <w:rtl w:val="0"/>
        </w:rPr>
        <w:t xml:space="preserve">Early menarche / late menopause</w:t>
      </w:r>
    </w:p>
    <w:p w:rsidR="00000000" w:rsidDel="00000000" w:rsidP="00000000" w:rsidRDefault="00000000" w:rsidRPr="00000000" w14:paraId="0000015E">
      <w:pPr>
        <w:numPr>
          <w:ilvl w:val="0"/>
          <w:numId w:val="5"/>
        </w:numPr>
        <w:ind w:left="720" w:hanging="360"/>
        <w:rPr>
          <w:color w:val="ff0000"/>
          <w:u w:val="none"/>
        </w:rPr>
      </w:pPr>
      <w:r w:rsidDel="00000000" w:rsidR="00000000" w:rsidRPr="00000000">
        <w:rPr>
          <w:color w:val="ff0000"/>
          <w:rtl w:val="0"/>
        </w:rPr>
        <w:t xml:space="preserve">obesity e.g. diabetes</w:t>
      </w:r>
    </w:p>
    <w:p w:rsidR="00000000" w:rsidDel="00000000" w:rsidP="00000000" w:rsidRDefault="00000000" w:rsidRPr="00000000" w14:paraId="0000015F">
      <w:pPr>
        <w:numPr>
          <w:ilvl w:val="0"/>
          <w:numId w:val="5"/>
        </w:numPr>
        <w:ind w:left="720" w:hanging="360"/>
        <w:rPr>
          <w:color w:val="ff0000"/>
        </w:rPr>
      </w:pPr>
      <w:r w:rsidDel="00000000" w:rsidR="00000000" w:rsidRPr="00000000">
        <w:rPr>
          <w:color w:val="ff0000"/>
          <w:rtl w:val="0"/>
        </w:rPr>
        <w:t xml:space="preserve">PCOS (due to the obesity AND the anovulatory cycles)</w:t>
      </w:r>
    </w:p>
    <w:p w:rsidR="00000000" w:rsidDel="00000000" w:rsidP="00000000" w:rsidRDefault="00000000" w:rsidRPr="00000000" w14:paraId="00000160">
      <w:pPr>
        <w:numPr>
          <w:ilvl w:val="0"/>
          <w:numId w:val="5"/>
        </w:numPr>
        <w:ind w:left="720" w:hanging="360"/>
        <w:rPr>
          <w:color w:val="ff0000"/>
        </w:rPr>
      </w:pPr>
      <w:r w:rsidDel="00000000" w:rsidR="00000000" w:rsidRPr="00000000">
        <w:rPr>
          <w:color w:val="ff0000"/>
          <w:rtl w:val="0"/>
        </w:rPr>
        <w:t xml:space="preserve">Unopposed (without progesterone) oestrogen replacement therapy (eg, for menopausal symptoms)</w:t>
      </w:r>
    </w:p>
    <w:p w:rsidR="00000000" w:rsidDel="00000000" w:rsidP="00000000" w:rsidRDefault="00000000" w:rsidRPr="00000000" w14:paraId="00000161">
      <w:pPr>
        <w:numPr>
          <w:ilvl w:val="0"/>
          <w:numId w:val="5"/>
        </w:numPr>
        <w:ind w:left="720" w:hanging="360"/>
        <w:rPr>
          <w:color w:val="ff0000"/>
        </w:rPr>
      </w:pPr>
      <w:r w:rsidDel="00000000" w:rsidR="00000000" w:rsidRPr="00000000">
        <w:rPr>
          <w:color w:val="ff0000"/>
          <w:rtl w:val="0"/>
        </w:rPr>
        <w:t xml:space="preserve">Breast cancer - history of breast cancer, tamoxifen treatment (has anti-oestrogenic effects at breast, but oestrogenic effects in uterus) </w:t>
      </w:r>
      <w:r w:rsidDel="00000000" w:rsidR="00000000" w:rsidRPr="00000000">
        <w:rPr>
          <w:rtl w:val="0"/>
        </w:rPr>
      </w:r>
    </w:p>
    <w:p w:rsidR="00000000" w:rsidDel="00000000" w:rsidP="00000000" w:rsidRDefault="00000000" w:rsidRPr="00000000" w14:paraId="00000162">
      <w:pPr>
        <w:rPr>
          <w:i w:val="1"/>
          <w:color w:val="ff0000"/>
        </w:rPr>
      </w:pPr>
      <w:r w:rsidDel="00000000" w:rsidR="00000000" w:rsidRPr="00000000">
        <w:rPr>
          <w:rtl w:val="0"/>
        </w:rPr>
      </w:r>
    </w:p>
    <w:p w:rsidR="00000000" w:rsidDel="00000000" w:rsidP="00000000" w:rsidRDefault="00000000" w:rsidRPr="00000000" w14:paraId="00000163">
      <w:pPr>
        <w:rPr>
          <w:b w:val="1"/>
        </w:rPr>
      </w:pPr>
      <w:r w:rsidDel="00000000" w:rsidR="00000000" w:rsidRPr="00000000">
        <w:rPr>
          <w:b w:val="1"/>
          <w:rtl w:val="0"/>
        </w:rPr>
        <w:t xml:space="preserve">What examinations do you want to perform?</w:t>
      </w:r>
    </w:p>
    <w:p w:rsidR="00000000" w:rsidDel="00000000" w:rsidP="00000000" w:rsidRDefault="00000000" w:rsidRPr="00000000" w14:paraId="00000164">
      <w:pPr>
        <w:numPr>
          <w:ilvl w:val="0"/>
          <w:numId w:val="2"/>
        </w:numPr>
        <w:ind w:left="720" w:hanging="360"/>
        <w:rPr>
          <w:color w:val="ff0000"/>
        </w:rPr>
      </w:pPr>
      <w:r w:rsidDel="00000000" w:rsidR="00000000" w:rsidRPr="00000000">
        <w:rPr>
          <w:color w:val="ff0000"/>
          <w:rtl w:val="0"/>
        </w:rPr>
        <w:t xml:space="preserve">Abdominal examination (look for abdominal masses)</w:t>
      </w:r>
    </w:p>
    <w:p w:rsidR="00000000" w:rsidDel="00000000" w:rsidP="00000000" w:rsidRDefault="00000000" w:rsidRPr="00000000" w14:paraId="00000165">
      <w:pPr>
        <w:numPr>
          <w:ilvl w:val="0"/>
          <w:numId w:val="2"/>
        </w:numPr>
        <w:ind w:left="720" w:hanging="360"/>
        <w:rPr>
          <w:color w:val="ff0000"/>
        </w:rPr>
      </w:pPr>
      <w:r w:rsidDel="00000000" w:rsidR="00000000" w:rsidRPr="00000000">
        <w:rPr>
          <w:color w:val="ff0000"/>
          <w:rtl w:val="0"/>
        </w:rPr>
        <w:t xml:space="preserve">Speculum examination (assess for atrophic vaginitis, tumours of cervix/vagina/vulva, cervical polyps)</w:t>
      </w:r>
    </w:p>
    <w:p w:rsidR="00000000" w:rsidDel="00000000" w:rsidP="00000000" w:rsidRDefault="00000000" w:rsidRPr="00000000" w14:paraId="00000166">
      <w:pPr>
        <w:numPr>
          <w:ilvl w:val="0"/>
          <w:numId w:val="2"/>
        </w:numPr>
        <w:ind w:left="720" w:hanging="360"/>
        <w:rPr>
          <w:color w:val="ff0000"/>
        </w:rPr>
      </w:pPr>
      <w:r w:rsidDel="00000000" w:rsidR="00000000" w:rsidRPr="00000000">
        <w:rPr>
          <w:color w:val="ff0000"/>
          <w:rtl w:val="0"/>
        </w:rPr>
        <w:t xml:space="preserve">Bimanual examination (assess uterine size/mobility/position, cervical/vaginal masses, adnexal masses)</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b w:val="1"/>
        </w:rPr>
      </w:pPr>
      <w:r w:rsidDel="00000000" w:rsidR="00000000" w:rsidRPr="00000000">
        <w:rPr>
          <w:b w:val="1"/>
          <w:rtl w:val="0"/>
        </w:rPr>
        <w:t xml:space="preserve">What are the key investigations that will help you rule out the not to be missed diagnosis?</w:t>
      </w:r>
    </w:p>
    <w:p w:rsidR="00000000" w:rsidDel="00000000" w:rsidP="00000000" w:rsidRDefault="00000000" w:rsidRPr="00000000" w14:paraId="00000169">
      <w:pPr>
        <w:numPr>
          <w:ilvl w:val="0"/>
          <w:numId w:val="11"/>
        </w:numPr>
        <w:ind w:left="720" w:hanging="360"/>
        <w:rPr>
          <w:color w:val="ff0000"/>
        </w:rPr>
      </w:pPr>
      <w:r w:rsidDel="00000000" w:rsidR="00000000" w:rsidRPr="00000000">
        <w:rPr>
          <w:color w:val="ff0000"/>
          <w:rtl w:val="0"/>
        </w:rPr>
        <w:t xml:space="preserve">Gold standard: endometrial biopsy + histology (can be done as part of pelvic exam) </w:t>
      </w:r>
    </w:p>
    <w:p w:rsidR="00000000" w:rsidDel="00000000" w:rsidP="00000000" w:rsidRDefault="00000000" w:rsidRPr="00000000" w14:paraId="0000016A">
      <w:pPr>
        <w:numPr>
          <w:ilvl w:val="0"/>
          <w:numId w:val="11"/>
        </w:numPr>
        <w:ind w:left="720" w:hanging="360"/>
        <w:rPr>
          <w:color w:val="ff0000"/>
        </w:rPr>
      </w:pPr>
      <w:r w:rsidDel="00000000" w:rsidR="00000000" w:rsidRPr="00000000">
        <w:rPr>
          <w:color w:val="ff0000"/>
          <w:rtl w:val="0"/>
        </w:rPr>
        <w:t xml:space="preserve">Transvaginal ultrasound (can assess endometrial thickness) - doesn’t give definitive diagnosis</w:t>
      </w:r>
    </w:p>
    <w:p w:rsidR="00000000" w:rsidDel="00000000" w:rsidP="00000000" w:rsidRDefault="00000000" w:rsidRPr="00000000" w14:paraId="0000016B">
      <w:pPr>
        <w:numPr>
          <w:ilvl w:val="0"/>
          <w:numId w:val="11"/>
        </w:numPr>
        <w:ind w:left="720" w:hanging="360"/>
        <w:rPr>
          <w:color w:val="ff0000"/>
        </w:rPr>
      </w:pPr>
      <w:r w:rsidDel="00000000" w:rsidR="00000000" w:rsidRPr="00000000">
        <w:rPr>
          <w:color w:val="ff0000"/>
          <w:rtl w:val="0"/>
        </w:rPr>
        <w:t xml:space="preserve">Other imaging (eg, abdominal USS, CXR, CT) → looking for metastasis</w:t>
      </w:r>
    </w:p>
    <w:p w:rsidR="00000000" w:rsidDel="00000000" w:rsidP="00000000" w:rsidRDefault="00000000" w:rsidRPr="00000000" w14:paraId="0000016C">
      <w:pPr>
        <w:numPr>
          <w:ilvl w:val="0"/>
          <w:numId w:val="11"/>
        </w:numPr>
        <w:ind w:left="720" w:hanging="360"/>
        <w:rPr>
          <w:color w:val="ff0000"/>
        </w:rPr>
      </w:pPr>
      <w:r w:rsidDel="00000000" w:rsidR="00000000" w:rsidRPr="00000000">
        <w:rPr>
          <w:color w:val="ff0000"/>
          <w:rtl w:val="0"/>
        </w:rPr>
        <w:t xml:space="preserve">Not key for diagnosis - but FBC and coags to assess for anaemia or other causes</w:t>
      </w:r>
    </w:p>
    <w:p w:rsidR="00000000" w:rsidDel="00000000" w:rsidP="00000000" w:rsidRDefault="00000000" w:rsidRPr="00000000" w14:paraId="0000016D">
      <w:pPr>
        <w:rPr>
          <w:i w:val="1"/>
          <w:color w:val="ff0000"/>
        </w:rPr>
      </w:pPr>
      <w:r w:rsidDel="00000000" w:rsidR="00000000" w:rsidRPr="00000000">
        <w:rPr>
          <w:rtl w:val="0"/>
        </w:rPr>
      </w:r>
    </w:p>
    <w:p w:rsidR="00000000" w:rsidDel="00000000" w:rsidP="00000000" w:rsidRDefault="00000000" w:rsidRPr="00000000" w14:paraId="0000016E">
      <w:pPr>
        <w:rPr>
          <w:b w:val="1"/>
        </w:rPr>
      </w:pPr>
      <w:r w:rsidDel="00000000" w:rsidR="00000000" w:rsidRPr="00000000">
        <w:rPr>
          <w:b w:val="1"/>
          <w:rtl w:val="0"/>
        </w:rPr>
        <w:t xml:space="preserve">How might a family history of colorectal cancer affect your consideration of your provisional diagnosis?</w:t>
      </w:r>
    </w:p>
    <w:p w:rsidR="00000000" w:rsidDel="00000000" w:rsidP="00000000" w:rsidRDefault="00000000" w:rsidRPr="00000000" w14:paraId="0000016F">
      <w:pPr>
        <w:numPr>
          <w:ilvl w:val="0"/>
          <w:numId w:val="36"/>
        </w:numPr>
        <w:ind w:left="720" w:hanging="360"/>
        <w:rPr>
          <w:color w:val="ff0000"/>
        </w:rPr>
      </w:pPr>
      <w:r w:rsidDel="00000000" w:rsidR="00000000" w:rsidRPr="00000000">
        <w:rPr>
          <w:color w:val="ff0000"/>
          <w:rtl w:val="0"/>
        </w:rPr>
        <w:t xml:space="preserve">Increased chance of endometrial cancer</w:t>
      </w:r>
    </w:p>
    <w:p w:rsidR="00000000" w:rsidDel="00000000" w:rsidP="00000000" w:rsidRDefault="00000000" w:rsidRPr="00000000" w14:paraId="00000170">
      <w:pPr>
        <w:numPr>
          <w:ilvl w:val="0"/>
          <w:numId w:val="36"/>
        </w:numPr>
        <w:ind w:left="720" w:hanging="360"/>
        <w:rPr>
          <w:color w:val="ff0000"/>
        </w:rPr>
      </w:pPr>
      <w:r w:rsidDel="00000000" w:rsidR="00000000" w:rsidRPr="00000000">
        <w:rPr>
          <w:color w:val="ff0000"/>
          <w:rtl w:val="0"/>
        </w:rPr>
        <w:t xml:space="preserve">Hereditary nonpolyposis colorectal (Lynch syndrome) is an inherited cancer syndrome, that predisposes family members to certain cancers including </w:t>
      </w:r>
      <w:r w:rsidDel="00000000" w:rsidR="00000000" w:rsidRPr="00000000">
        <w:rPr>
          <w:b w:val="1"/>
          <w:color w:val="ff0000"/>
          <w:rtl w:val="0"/>
        </w:rPr>
        <w:t xml:space="preserve">colorectal </w:t>
      </w:r>
      <w:r w:rsidDel="00000000" w:rsidR="00000000" w:rsidRPr="00000000">
        <w:rPr>
          <w:color w:val="ff0000"/>
          <w:rtl w:val="0"/>
        </w:rPr>
        <w:t xml:space="preserve">and </w:t>
      </w:r>
      <w:r w:rsidDel="00000000" w:rsidR="00000000" w:rsidRPr="00000000">
        <w:rPr>
          <w:b w:val="1"/>
          <w:color w:val="ff0000"/>
          <w:rtl w:val="0"/>
        </w:rPr>
        <w:t xml:space="preserve">endometrial</w:t>
      </w:r>
    </w:p>
    <w:p w:rsidR="00000000" w:rsidDel="00000000" w:rsidP="00000000" w:rsidRDefault="00000000" w:rsidRPr="00000000" w14:paraId="00000171">
      <w:pPr>
        <w:rPr>
          <w:b w:val="1"/>
          <w:color w:val="ff0000"/>
        </w:rPr>
      </w:pPr>
      <w:r w:rsidDel="00000000" w:rsidR="00000000" w:rsidRPr="00000000">
        <w:rPr>
          <w:rtl w:val="0"/>
        </w:rPr>
      </w:r>
    </w:p>
    <w:p w:rsidR="00000000" w:rsidDel="00000000" w:rsidP="00000000" w:rsidRDefault="00000000" w:rsidRPr="00000000" w14:paraId="00000172">
      <w:pPr>
        <w:rPr>
          <w:b w:val="1"/>
        </w:rPr>
      </w:pPr>
      <w:r w:rsidDel="00000000" w:rsidR="00000000" w:rsidRPr="00000000">
        <w:rPr>
          <w:b w:val="1"/>
          <w:rtl w:val="0"/>
        </w:rPr>
        <w:t xml:space="preserve">What if Monica presented with spotting while taking hormone replacement therapy (oestrogen and progesterone) . How might this affect your differential diagnosis?</w:t>
      </w:r>
    </w:p>
    <w:p w:rsidR="00000000" w:rsidDel="00000000" w:rsidP="00000000" w:rsidRDefault="00000000" w:rsidRPr="00000000" w14:paraId="00000173">
      <w:pPr>
        <w:numPr>
          <w:ilvl w:val="0"/>
          <w:numId w:val="30"/>
        </w:numPr>
        <w:ind w:left="720" w:hanging="360"/>
        <w:rPr>
          <w:color w:val="ff0000"/>
        </w:rPr>
      </w:pPr>
      <w:r w:rsidDel="00000000" w:rsidR="00000000" w:rsidRPr="00000000">
        <w:rPr>
          <w:color w:val="ff0000"/>
          <w:rtl w:val="0"/>
        </w:rPr>
        <w:t xml:space="preserve">Potentially due to the hormone replacement therapy / less likely to be hyperplasia or malignancy.</w:t>
      </w:r>
    </w:p>
    <w:p w:rsidR="00000000" w:rsidDel="00000000" w:rsidP="00000000" w:rsidRDefault="00000000" w:rsidRPr="00000000" w14:paraId="00000174">
      <w:pPr>
        <w:numPr>
          <w:ilvl w:val="0"/>
          <w:numId w:val="30"/>
        </w:numPr>
        <w:ind w:left="720" w:hanging="360"/>
        <w:rPr>
          <w:color w:val="ff0000"/>
        </w:rPr>
      </w:pPr>
      <w:r w:rsidDel="00000000" w:rsidR="00000000" w:rsidRPr="00000000">
        <w:rPr>
          <w:color w:val="ff0000"/>
          <w:rtl w:val="0"/>
        </w:rPr>
        <w:t xml:space="preserve">Although should still be investigated.</w:t>
      </w:r>
    </w:p>
    <w:p w:rsidR="00000000" w:rsidDel="00000000" w:rsidP="00000000" w:rsidRDefault="00000000" w:rsidRPr="00000000" w14:paraId="00000175">
      <w:pPr>
        <w:rPr>
          <w:b w:val="1"/>
          <w:color w:val="ff0000"/>
        </w:rPr>
      </w:pPr>
      <w:r w:rsidDel="00000000" w:rsidR="00000000" w:rsidRPr="00000000">
        <w:rPr>
          <w:rtl w:val="0"/>
        </w:rPr>
      </w:r>
    </w:p>
    <w:p w:rsidR="00000000" w:rsidDel="00000000" w:rsidP="00000000" w:rsidRDefault="00000000" w:rsidRPr="00000000" w14:paraId="00000176">
      <w:pPr>
        <w:rPr>
          <w:b w:val="1"/>
        </w:rPr>
      </w:pPr>
      <w:r w:rsidDel="00000000" w:rsidR="00000000" w:rsidRPr="00000000">
        <w:rPr>
          <w:b w:val="1"/>
          <w:rtl w:val="0"/>
        </w:rPr>
        <w:t xml:space="preserve">What do the following tumour markers represent?</w:t>
      </w:r>
    </w:p>
    <w:p w:rsidR="00000000" w:rsidDel="00000000" w:rsidP="00000000" w:rsidRDefault="00000000" w:rsidRPr="00000000" w14:paraId="00000177">
      <w:pPr>
        <w:rPr/>
      </w:pPr>
      <w:r w:rsidDel="00000000" w:rsidR="00000000" w:rsidRPr="00000000">
        <w:rPr>
          <w:rtl w:val="0"/>
        </w:rPr>
      </w:r>
    </w:p>
    <w:tbl>
      <w:tblPr>
        <w:tblStyle w:val="Table8"/>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540"/>
        <w:tblGridChange w:id="0">
          <w:tblGrid>
            <w:gridCol w:w="2460"/>
            <w:gridCol w:w="654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Tumour marker</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Elevated in which cancers?</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 19-9</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Pancreatic</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Ovarian</w:t>
            </w:r>
          </w:p>
        </w:tc>
      </w:tr>
      <w:tr>
        <w:tc>
          <w:tcPr>
            <w:shd w:fill="cccccc"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Bowel (among many others)</w:t>
            </w:r>
          </w:p>
        </w:tc>
      </w:tr>
    </w:tbl>
    <w:p w:rsidR="00000000" w:rsidDel="00000000" w:rsidP="00000000" w:rsidRDefault="00000000" w:rsidRPr="00000000" w14:paraId="00000180">
      <w:pPr>
        <w:rPr>
          <w:i w:val="1"/>
          <w:color w:val="ff0000"/>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Your second patient, Rachel, is 42 years old and has been referred to the gynaecologist from her GP, following an abnormal routine cervical screening test. She is asymptomatic. She is a smoker and has a history of unprotected sexual intercrouse with multiple sexual partners.</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b w:val="1"/>
        </w:rPr>
      </w:pPr>
      <w:r w:rsidDel="00000000" w:rsidR="00000000" w:rsidRPr="00000000">
        <w:rPr>
          <w:b w:val="1"/>
          <w:rtl w:val="0"/>
        </w:rPr>
        <w:t xml:space="preserve">What are some risk factors for cervical cancer?</w:t>
      </w:r>
    </w:p>
    <w:p w:rsidR="00000000" w:rsidDel="00000000" w:rsidP="00000000" w:rsidRDefault="00000000" w:rsidRPr="00000000" w14:paraId="00000184">
      <w:pPr>
        <w:numPr>
          <w:ilvl w:val="0"/>
          <w:numId w:val="32"/>
        </w:numPr>
        <w:ind w:left="720" w:hanging="360"/>
        <w:rPr>
          <w:color w:val="ff0000"/>
        </w:rPr>
      </w:pPr>
      <w:r w:rsidDel="00000000" w:rsidR="00000000" w:rsidRPr="00000000">
        <w:rPr>
          <w:color w:val="ff0000"/>
          <w:rtl w:val="0"/>
        </w:rPr>
        <w:t xml:space="preserve">Early onset sexual activity / multiple sexual </w:t>
      </w:r>
    </w:p>
    <w:p w:rsidR="00000000" w:rsidDel="00000000" w:rsidP="00000000" w:rsidRDefault="00000000" w:rsidRPr="00000000" w14:paraId="00000185">
      <w:pPr>
        <w:numPr>
          <w:ilvl w:val="0"/>
          <w:numId w:val="32"/>
        </w:numPr>
        <w:ind w:left="720" w:hanging="360"/>
        <w:rPr>
          <w:color w:val="ff0000"/>
        </w:rPr>
      </w:pPr>
      <w:r w:rsidDel="00000000" w:rsidR="00000000" w:rsidRPr="00000000">
        <w:rPr>
          <w:color w:val="ff0000"/>
          <w:rtl w:val="0"/>
        </w:rPr>
        <w:t xml:space="preserve">Immunosuppression (eg, HIV)</w:t>
      </w:r>
    </w:p>
    <w:p w:rsidR="00000000" w:rsidDel="00000000" w:rsidP="00000000" w:rsidRDefault="00000000" w:rsidRPr="00000000" w14:paraId="00000186">
      <w:pPr>
        <w:numPr>
          <w:ilvl w:val="0"/>
          <w:numId w:val="32"/>
        </w:numPr>
        <w:ind w:left="720" w:hanging="360"/>
        <w:rPr>
          <w:color w:val="ff0000"/>
        </w:rPr>
      </w:pPr>
      <w:r w:rsidDel="00000000" w:rsidR="00000000" w:rsidRPr="00000000">
        <w:rPr>
          <w:color w:val="ff0000"/>
          <w:rtl w:val="0"/>
        </w:rPr>
        <w:t xml:space="preserve">Cigarette smoking</w:t>
      </w:r>
    </w:p>
    <w:p w:rsidR="00000000" w:rsidDel="00000000" w:rsidP="00000000" w:rsidRDefault="00000000" w:rsidRPr="00000000" w14:paraId="00000187">
      <w:pPr>
        <w:numPr>
          <w:ilvl w:val="0"/>
          <w:numId w:val="32"/>
        </w:numPr>
        <w:ind w:left="720" w:hanging="360"/>
        <w:rPr>
          <w:color w:val="ff0000"/>
        </w:rPr>
      </w:pPr>
      <w:r w:rsidDel="00000000" w:rsidR="00000000" w:rsidRPr="00000000">
        <w:rPr>
          <w:color w:val="ff0000"/>
          <w:rtl w:val="0"/>
        </w:rPr>
        <w:t xml:space="preserve">History of STIs</w:t>
      </w:r>
    </w:p>
    <w:p w:rsidR="00000000" w:rsidDel="00000000" w:rsidP="00000000" w:rsidRDefault="00000000" w:rsidRPr="00000000" w14:paraId="00000188">
      <w:pPr>
        <w:numPr>
          <w:ilvl w:val="0"/>
          <w:numId w:val="32"/>
        </w:numPr>
        <w:ind w:left="720" w:hanging="360"/>
        <w:rPr>
          <w:color w:val="ff0000"/>
        </w:rPr>
      </w:pPr>
      <w:r w:rsidDel="00000000" w:rsidR="00000000" w:rsidRPr="00000000">
        <w:rPr>
          <w:color w:val="ff0000"/>
          <w:rtl w:val="0"/>
        </w:rPr>
        <w:t xml:space="preserve">Potential risk factors (correlation, but not necessarily causation)</w:t>
      </w:r>
    </w:p>
    <w:p w:rsidR="00000000" w:rsidDel="00000000" w:rsidP="00000000" w:rsidRDefault="00000000" w:rsidRPr="00000000" w14:paraId="00000189">
      <w:pPr>
        <w:numPr>
          <w:ilvl w:val="1"/>
          <w:numId w:val="32"/>
        </w:numPr>
        <w:ind w:left="1440" w:hanging="360"/>
        <w:rPr>
          <w:color w:val="ff0000"/>
        </w:rPr>
      </w:pPr>
      <w:r w:rsidDel="00000000" w:rsidR="00000000" w:rsidRPr="00000000">
        <w:rPr>
          <w:color w:val="ff0000"/>
          <w:rtl w:val="0"/>
        </w:rPr>
        <w:t xml:space="preserve">Low SES</w:t>
      </w:r>
    </w:p>
    <w:p w:rsidR="00000000" w:rsidDel="00000000" w:rsidP="00000000" w:rsidRDefault="00000000" w:rsidRPr="00000000" w14:paraId="0000018A">
      <w:pPr>
        <w:numPr>
          <w:ilvl w:val="1"/>
          <w:numId w:val="32"/>
        </w:numPr>
        <w:ind w:left="1440" w:hanging="360"/>
        <w:rPr>
          <w:color w:val="ff0000"/>
        </w:rPr>
      </w:pPr>
      <w:r w:rsidDel="00000000" w:rsidR="00000000" w:rsidRPr="00000000">
        <w:rPr>
          <w:color w:val="ff0000"/>
          <w:rtl w:val="0"/>
        </w:rPr>
        <w:t xml:space="preserve">Oral contraceptive use</w:t>
      </w:r>
    </w:p>
    <w:p w:rsidR="00000000" w:rsidDel="00000000" w:rsidP="00000000" w:rsidRDefault="00000000" w:rsidRPr="00000000" w14:paraId="0000018B">
      <w:pPr>
        <w:numPr>
          <w:ilvl w:val="0"/>
          <w:numId w:val="32"/>
        </w:numPr>
        <w:ind w:left="720" w:hanging="360"/>
        <w:rPr>
          <w:color w:val="ff0000"/>
          <w:u w:val="none"/>
        </w:rPr>
      </w:pPr>
      <w:r w:rsidDel="00000000" w:rsidR="00000000" w:rsidRPr="00000000">
        <w:rPr>
          <w:color w:val="ff0000"/>
          <w:rtl w:val="0"/>
        </w:rPr>
        <w:t xml:space="preserve">suspect in patients who haven’t had pap smears/CST done!</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b w:val="1"/>
        </w:rPr>
      </w:pPr>
      <w:r w:rsidDel="00000000" w:rsidR="00000000" w:rsidRPr="00000000">
        <w:rPr>
          <w:b w:val="1"/>
          <w:rtl w:val="0"/>
        </w:rPr>
        <w:t xml:space="preserve">If Rachel has cervical cancer, but had presented with symptoms, what might those symptoms be?</w:t>
      </w:r>
    </w:p>
    <w:p w:rsidR="00000000" w:rsidDel="00000000" w:rsidP="00000000" w:rsidRDefault="00000000" w:rsidRPr="00000000" w14:paraId="0000018E">
      <w:pPr>
        <w:numPr>
          <w:ilvl w:val="0"/>
          <w:numId w:val="12"/>
        </w:numPr>
        <w:ind w:left="720" w:hanging="360"/>
        <w:rPr>
          <w:color w:val="ff0000"/>
        </w:rPr>
      </w:pPr>
      <w:r w:rsidDel="00000000" w:rsidR="00000000" w:rsidRPr="00000000">
        <w:rPr>
          <w:color w:val="ff0000"/>
          <w:rtl w:val="0"/>
        </w:rPr>
        <w:t xml:space="preserve">Abnormal vaginal bleeding (postcoital spotting, intermenstrual bleeding/irregular vaginal bleeding)</w:t>
      </w:r>
    </w:p>
    <w:p w:rsidR="00000000" w:rsidDel="00000000" w:rsidP="00000000" w:rsidRDefault="00000000" w:rsidRPr="00000000" w14:paraId="0000018F">
      <w:pPr>
        <w:numPr>
          <w:ilvl w:val="0"/>
          <w:numId w:val="12"/>
        </w:numPr>
        <w:ind w:left="720" w:hanging="360"/>
        <w:rPr>
          <w:color w:val="ff0000"/>
        </w:rPr>
      </w:pPr>
      <w:r w:rsidDel="00000000" w:rsidR="00000000" w:rsidRPr="00000000">
        <w:rPr>
          <w:color w:val="ff0000"/>
          <w:rtl w:val="0"/>
        </w:rPr>
        <w:t xml:space="preserve">Abnormal vaginal discharge (blood stained or purulent malodorous discharge)</w:t>
      </w:r>
    </w:p>
    <w:p w:rsidR="00000000" w:rsidDel="00000000" w:rsidP="00000000" w:rsidRDefault="00000000" w:rsidRPr="00000000" w14:paraId="00000190">
      <w:pPr>
        <w:numPr>
          <w:ilvl w:val="0"/>
          <w:numId w:val="12"/>
        </w:numPr>
        <w:ind w:left="720" w:hanging="360"/>
        <w:rPr>
          <w:color w:val="ff0000"/>
        </w:rPr>
      </w:pPr>
      <w:r w:rsidDel="00000000" w:rsidR="00000000" w:rsidRPr="00000000">
        <w:rPr>
          <w:color w:val="ff0000"/>
          <w:rtl w:val="0"/>
        </w:rPr>
        <w:t xml:space="preserve">Late symptoms: tumour spread to vagina, bladder, rectum etc</w:t>
      </w:r>
    </w:p>
    <w:p w:rsidR="00000000" w:rsidDel="00000000" w:rsidP="00000000" w:rsidRDefault="00000000" w:rsidRPr="00000000" w14:paraId="00000191">
      <w:pPr>
        <w:numPr>
          <w:ilvl w:val="1"/>
          <w:numId w:val="12"/>
        </w:numPr>
        <w:ind w:left="1440" w:hanging="360"/>
        <w:rPr>
          <w:color w:val="ff0000"/>
        </w:rPr>
      </w:pPr>
      <w:r w:rsidDel="00000000" w:rsidR="00000000" w:rsidRPr="00000000">
        <w:rPr>
          <w:color w:val="ff0000"/>
          <w:rtl w:val="0"/>
        </w:rPr>
        <w:t xml:space="preserve">Swelling in lower extremities (due to compression of veins)</w:t>
      </w:r>
    </w:p>
    <w:p w:rsidR="00000000" w:rsidDel="00000000" w:rsidP="00000000" w:rsidRDefault="00000000" w:rsidRPr="00000000" w14:paraId="00000192">
      <w:pPr>
        <w:numPr>
          <w:ilvl w:val="1"/>
          <w:numId w:val="12"/>
        </w:numPr>
        <w:ind w:left="1440" w:hanging="360"/>
        <w:rPr>
          <w:color w:val="ff0000"/>
        </w:rPr>
      </w:pPr>
      <w:r w:rsidDel="00000000" w:rsidR="00000000" w:rsidRPr="00000000">
        <w:rPr>
          <w:color w:val="ff0000"/>
          <w:rtl w:val="0"/>
        </w:rPr>
        <w:t xml:space="preserve">Lymphadenopathy</w:t>
      </w:r>
    </w:p>
    <w:p w:rsidR="00000000" w:rsidDel="00000000" w:rsidP="00000000" w:rsidRDefault="00000000" w:rsidRPr="00000000" w14:paraId="00000193">
      <w:pPr>
        <w:numPr>
          <w:ilvl w:val="1"/>
          <w:numId w:val="12"/>
        </w:numPr>
        <w:ind w:left="1440" w:hanging="360"/>
        <w:rPr>
          <w:color w:val="ff0000"/>
        </w:rPr>
      </w:pPr>
      <w:r w:rsidDel="00000000" w:rsidR="00000000" w:rsidRPr="00000000">
        <w:rPr>
          <w:color w:val="ff0000"/>
          <w:rtl w:val="0"/>
        </w:rPr>
        <w:t xml:space="preserve">Other signs of metastatic disease</w:t>
      </w:r>
    </w:p>
    <w:p w:rsidR="00000000" w:rsidDel="00000000" w:rsidP="00000000" w:rsidRDefault="00000000" w:rsidRPr="00000000" w14:paraId="00000194">
      <w:pPr>
        <w:rPr>
          <w:b w:val="1"/>
        </w:rPr>
      </w:pPr>
      <w:r w:rsidDel="00000000" w:rsidR="00000000" w:rsidRPr="00000000">
        <w:rPr>
          <w:rtl w:val="0"/>
        </w:rPr>
      </w:r>
    </w:p>
    <w:p w:rsidR="00000000" w:rsidDel="00000000" w:rsidP="00000000" w:rsidRDefault="00000000" w:rsidRPr="00000000" w14:paraId="00000195">
      <w:pPr>
        <w:rPr>
          <w:b w:val="1"/>
        </w:rPr>
      </w:pPr>
      <w:r w:rsidDel="00000000" w:rsidR="00000000" w:rsidRPr="00000000">
        <w:rPr>
          <w:b w:val="1"/>
          <w:rtl w:val="0"/>
        </w:rPr>
        <w:t xml:space="preserve">What does the cervical screening test look for? What did the pap smear look for and what is the difference?</w:t>
      </w:r>
    </w:p>
    <w:p w:rsidR="00000000" w:rsidDel="00000000" w:rsidP="00000000" w:rsidRDefault="00000000" w:rsidRPr="00000000" w14:paraId="00000196">
      <w:pPr>
        <w:numPr>
          <w:ilvl w:val="0"/>
          <w:numId w:val="25"/>
        </w:numPr>
        <w:ind w:left="720" w:hanging="360"/>
        <w:rPr>
          <w:color w:val="ff0000"/>
        </w:rPr>
      </w:pPr>
      <w:r w:rsidDel="00000000" w:rsidR="00000000" w:rsidRPr="00000000">
        <w:rPr>
          <w:color w:val="ff0000"/>
          <w:rtl w:val="0"/>
        </w:rPr>
        <w:t xml:space="preserve">Presence of HPV (looking for the virus)</w:t>
      </w:r>
    </w:p>
    <w:p w:rsidR="00000000" w:rsidDel="00000000" w:rsidP="00000000" w:rsidRDefault="00000000" w:rsidRPr="00000000" w14:paraId="00000197">
      <w:pPr>
        <w:numPr>
          <w:ilvl w:val="1"/>
          <w:numId w:val="25"/>
        </w:numPr>
        <w:ind w:left="1440" w:hanging="360"/>
        <w:rPr>
          <w:color w:val="ff0000"/>
          <w:u w:val="none"/>
        </w:rPr>
      </w:pPr>
      <w:r w:rsidDel="00000000" w:rsidR="00000000" w:rsidRPr="00000000">
        <w:rPr>
          <w:color w:val="ff0000"/>
          <w:rtl w:val="0"/>
        </w:rPr>
        <w:t xml:space="preserve">16 and 18 are the high risk viruses, most likely to progress to cancer</w:t>
      </w:r>
    </w:p>
    <w:p w:rsidR="00000000" w:rsidDel="00000000" w:rsidP="00000000" w:rsidRDefault="00000000" w:rsidRPr="00000000" w14:paraId="00000198">
      <w:pPr>
        <w:numPr>
          <w:ilvl w:val="0"/>
          <w:numId w:val="25"/>
        </w:numPr>
        <w:ind w:left="720" w:hanging="360"/>
        <w:rPr>
          <w:color w:val="ff0000"/>
          <w:u w:val="none"/>
        </w:rPr>
      </w:pPr>
      <w:r w:rsidDel="00000000" w:rsidR="00000000" w:rsidRPr="00000000">
        <w:rPr>
          <w:color w:val="ff0000"/>
          <w:rtl w:val="0"/>
        </w:rPr>
        <w:t xml:space="preserve">May then look at cytology (eg, if HPV is present - see next question)</w:t>
      </w:r>
    </w:p>
    <w:p w:rsidR="00000000" w:rsidDel="00000000" w:rsidP="00000000" w:rsidRDefault="00000000" w:rsidRPr="00000000" w14:paraId="00000199">
      <w:pPr>
        <w:numPr>
          <w:ilvl w:val="0"/>
          <w:numId w:val="25"/>
        </w:numPr>
        <w:ind w:left="720" w:hanging="360"/>
        <w:rPr>
          <w:color w:val="ff0000"/>
          <w:u w:val="none"/>
        </w:rPr>
      </w:pPr>
      <w:r w:rsidDel="00000000" w:rsidR="00000000" w:rsidRPr="00000000">
        <w:rPr>
          <w:color w:val="ff0000"/>
          <w:rtl w:val="0"/>
        </w:rPr>
        <w:t xml:space="preserve">Pap smear was only cytology based (looking for abnormal cells) - the CST also looks for the virus!!! </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b w:val="1"/>
          <w:rtl w:val="0"/>
        </w:rPr>
        <w:t xml:space="preserve">What are the four possible test results? What is the appropriate management in each case?</w:t>
      </w: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tbl>
      <w:tblPr>
        <w:tblStyle w:val="Table9"/>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5715"/>
        <w:tblGridChange w:id="0">
          <w:tblGrid>
            <w:gridCol w:w="3285"/>
            <w:gridCol w:w="5715"/>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0000"/>
              </w:rPr>
            </w:pPr>
            <w:r w:rsidDel="00000000" w:rsidR="00000000" w:rsidRPr="00000000">
              <w:rPr>
                <w:b w:val="1"/>
                <w:color w:val="ff0000"/>
                <w:rtl w:val="0"/>
              </w:rPr>
              <w:t xml:space="preserve">Test Result</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0000"/>
              </w:rPr>
            </w:pPr>
            <w:r w:rsidDel="00000000" w:rsidR="00000000" w:rsidRPr="00000000">
              <w:rPr>
                <w:b w:val="1"/>
                <w:color w:val="ff0000"/>
                <w:rtl w:val="0"/>
              </w:rPr>
              <w:t xml:space="preserve">Appropriate Management (describe briefly)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HPV not detected</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Return to screening in 5 years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rPr>
            </w:pPr>
            <w:r w:rsidDel="00000000" w:rsidR="00000000" w:rsidRPr="00000000">
              <w:rPr>
                <w:color w:val="ff0000"/>
                <w:rtl w:val="0"/>
              </w:rPr>
              <w:t xml:space="preserve">HPV detected (but not types 16 or 18)</w:t>
            </w: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Reflex LBC → depending on the cytology</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Negative or LSIL → repeat HPV in 12 months</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HSIL → referral to gynaecologist (for </w:t>
            </w:r>
            <w:r w:rsidDel="00000000" w:rsidR="00000000" w:rsidRPr="00000000">
              <w:rPr>
                <w:b w:val="1"/>
                <w:color w:val="ff0000"/>
                <w:rtl w:val="0"/>
              </w:rPr>
              <w:t xml:space="preserve">colposcopy</w:t>
            </w:r>
            <w:r w:rsidDel="00000000" w:rsidR="00000000" w:rsidRPr="00000000">
              <w:rPr>
                <w:color w:val="ff0000"/>
                <w:rtl w:val="0"/>
              </w:rPr>
              <w:t xml:space="preserve">)</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1A9">
            <w:pPr>
              <w:widowControl w:val="0"/>
              <w:rPr>
                <w:color w:val="ff0000"/>
              </w:rPr>
            </w:pPr>
            <w:r w:rsidDel="00000000" w:rsidR="00000000" w:rsidRPr="00000000">
              <w:rPr>
                <w:color w:val="ff0000"/>
                <w:rtl w:val="0"/>
              </w:rPr>
              <w:t xml:space="preserve">(for more details, see flowchart in link below)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HPV (16/18) detected</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Reflex </w:t>
            </w:r>
            <w:r w:rsidDel="00000000" w:rsidR="00000000" w:rsidRPr="00000000">
              <w:rPr>
                <w:b w:val="1"/>
                <w:color w:val="ff0000"/>
                <w:rtl w:val="0"/>
              </w:rPr>
              <w:t xml:space="preserve">LBC</w:t>
            </w:r>
            <w:r w:rsidDel="00000000" w:rsidR="00000000" w:rsidRPr="00000000">
              <w:rPr>
                <w:color w:val="ff0000"/>
                <w:rtl w:val="0"/>
              </w:rPr>
              <w:t xml:space="preserve"> AND referral to gynaecologist (for </w:t>
            </w:r>
            <w:r w:rsidDel="00000000" w:rsidR="00000000" w:rsidRPr="00000000">
              <w:rPr>
                <w:b w:val="1"/>
                <w:color w:val="ff0000"/>
                <w:rtl w:val="0"/>
              </w:rPr>
              <w:t xml:space="preserve">colposcopy</w:t>
            </w:r>
            <w:r w:rsidDel="00000000" w:rsidR="00000000" w:rsidRPr="00000000">
              <w:rPr>
                <w:color w:val="ff0000"/>
                <w:rtl w:val="0"/>
              </w:rPr>
              <w:t xml:space="preserve">)</w:t>
            </w:r>
          </w:p>
          <w:p w:rsidR="00000000" w:rsidDel="00000000" w:rsidP="00000000" w:rsidRDefault="00000000" w:rsidRPr="00000000" w14:paraId="000001AD">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ff0000"/>
              </w:rPr>
            </w:pPr>
            <w:r w:rsidDel="00000000" w:rsidR="00000000" w:rsidRPr="00000000">
              <w:rPr>
                <w:color w:val="ff0000"/>
                <w:rtl w:val="0"/>
              </w:rPr>
              <w:t xml:space="preserve">Refer to gynae regardless of cytology result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Unsatisfactory HPV test</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Repeat 6-12 weeks</w:t>
            </w:r>
          </w:p>
        </w:tc>
      </w:tr>
    </w:tbl>
    <w:p w:rsidR="00000000" w:rsidDel="00000000" w:rsidP="00000000" w:rsidRDefault="00000000" w:rsidRPr="00000000" w14:paraId="000001B1">
      <w:pPr>
        <w:rPr>
          <w:color w:val="ff0000"/>
        </w:rPr>
      </w:pPr>
      <w:r w:rsidDel="00000000" w:rsidR="00000000" w:rsidRPr="00000000">
        <w:rPr>
          <w:color w:val="ff0000"/>
          <w:rtl w:val="0"/>
        </w:rPr>
        <w:t xml:space="preserve">*LBC = liquid based cytology.</w:t>
      </w:r>
    </w:p>
    <w:p w:rsidR="00000000" w:rsidDel="00000000" w:rsidP="00000000" w:rsidRDefault="00000000" w:rsidRPr="00000000" w14:paraId="000001B2">
      <w:pPr>
        <w:rPr>
          <w:color w:val="ff0000"/>
        </w:rPr>
      </w:pPr>
      <w:r w:rsidDel="00000000" w:rsidR="00000000" w:rsidRPr="00000000">
        <w:rPr>
          <w:color w:val="ff0000"/>
          <w:rtl w:val="0"/>
        </w:rPr>
        <w:t xml:space="preserve">**Reflex liquid based cytology is when the same liquid sample collected for the initial HPV test is then used by the lab to perform a cytology.</w:t>
      </w:r>
    </w:p>
    <w:p w:rsidR="00000000" w:rsidDel="00000000" w:rsidP="00000000" w:rsidRDefault="00000000" w:rsidRPr="00000000" w14:paraId="000001B3">
      <w:pPr>
        <w:rPr>
          <w:color w:val="ff0000"/>
        </w:rPr>
      </w:pPr>
      <w:r w:rsidDel="00000000" w:rsidR="00000000" w:rsidRPr="00000000">
        <w:rPr>
          <w:rtl w:val="0"/>
        </w:rPr>
      </w:r>
    </w:p>
    <w:p w:rsidR="00000000" w:rsidDel="00000000" w:rsidP="00000000" w:rsidRDefault="00000000" w:rsidRPr="00000000" w14:paraId="000001B4">
      <w:pPr>
        <w:rPr>
          <w:color w:val="ff0000"/>
        </w:rPr>
      </w:pPr>
      <w:r w:rsidDel="00000000" w:rsidR="00000000" w:rsidRPr="00000000">
        <w:rPr>
          <w:color w:val="ff0000"/>
          <w:rtl w:val="0"/>
        </w:rPr>
        <w:t xml:space="preserve">Look up more info here. Important for DHC and DKHI! </w:t>
      </w:r>
      <w:hyperlink r:id="rId7">
        <w:r w:rsidDel="00000000" w:rsidR="00000000" w:rsidRPr="00000000">
          <w:rPr>
            <w:color w:val="ff0000"/>
            <w:u w:val="single"/>
            <w:rtl w:val="0"/>
          </w:rPr>
          <w:t xml:space="preserve">http://www.cancerscreening.gov.au/internet/screening/publishing.nsf/Content/healthcare-providers</w:t>
        </w:r>
      </w:hyperlink>
      <w:r w:rsidDel="00000000" w:rsidR="00000000" w:rsidRPr="00000000">
        <w:rPr>
          <w:color w:val="ff0000"/>
          <w:rtl w:val="0"/>
        </w:rPr>
        <w:t xml:space="preserve"> </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b w:val="1"/>
        </w:rPr>
      </w:pPr>
      <w:r w:rsidDel="00000000" w:rsidR="00000000" w:rsidRPr="00000000">
        <w:rPr>
          <w:b w:val="1"/>
          <w:rtl w:val="0"/>
        </w:rPr>
        <w:t xml:space="preserve">BONUS QUESTION (this is beyond Year 2 level, but interesting). How would the cervical screening test process change if a woman presented with intermenstrual or post-coital bleeding?</w:t>
      </w:r>
    </w:p>
    <w:p w:rsidR="00000000" w:rsidDel="00000000" w:rsidP="00000000" w:rsidRDefault="00000000" w:rsidRPr="00000000" w14:paraId="000001B7">
      <w:pPr>
        <w:numPr>
          <w:ilvl w:val="0"/>
          <w:numId w:val="10"/>
        </w:numPr>
        <w:ind w:left="720" w:hanging="360"/>
        <w:rPr>
          <w:color w:val="ff0000"/>
        </w:rPr>
      </w:pPr>
      <w:r w:rsidDel="00000000" w:rsidR="00000000" w:rsidRPr="00000000">
        <w:rPr>
          <w:color w:val="ff0000"/>
          <w:rtl w:val="0"/>
        </w:rPr>
        <w:t xml:space="preserve">Order a co-test! This means both the HPV test and liquid based cytology are performed at the same time, regardless of the result of the HPV test!</w:t>
      </w:r>
    </w:p>
    <w:p w:rsidR="00000000" w:rsidDel="00000000" w:rsidP="00000000" w:rsidRDefault="00000000" w:rsidRPr="00000000" w14:paraId="000001B8">
      <w:pPr>
        <w:rPr/>
      </w:pPr>
      <w:r w:rsidDel="00000000" w:rsidR="00000000" w:rsidRPr="00000000">
        <w:rPr>
          <w:rtl w:val="0"/>
        </w:rPr>
      </w:r>
    </w:p>
    <w:sectPr>
      <w:headerReference r:id="rId8" w:type="default"/>
      <w:footerReference r:id="rId9" w:type="default"/>
      <w:pgSz w:h="16840" w:w="11900"/>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9">
    <w:pPr>
      <w:pStyle w:val="Title"/>
      <w:spacing w:line="276" w:lineRule="auto"/>
      <w:jc w:val="right"/>
      <w:rPr>
        <w:sz w:val="44"/>
        <w:szCs w:val="44"/>
        <w:u w:val="single"/>
      </w:rPr>
    </w:pPr>
    <w:r w:rsidDel="00000000" w:rsidR="00000000" w:rsidRPr="00000000">
      <w:rPr>
        <w:sz w:val="44"/>
        <w:szCs w:val="44"/>
        <w:u w:val="single"/>
        <w:rtl w:val="0"/>
      </w:rPr>
      <w:t xml:space="preserve">Year 2 Peer Based Learning 2019</w:t>
    </w:r>
    <w:r w:rsidDel="00000000" w:rsidR="00000000" w:rsidRPr="00000000">
      <w:drawing>
        <wp:anchor allowOverlap="1" behindDoc="0" distB="0" distT="0" distL="114300" distR="114300" hidden="0" layoutInCell="1" locked="0" relativeHeight="0" simplePos="0">
          <wp:simplePos x="0" y="0"/>
          <wp:positionH relativeFrom="column">
            <wp:posOffset>-180973</wp:posOffset>
          </wp:positionH>
          <wp:positionV relativeFrom="paragraph">
            <wp:posOffset>6350</wp:posOffset>
          </wp:positionV>
          <wp:extent cx="2108835" cy="673100"/>
          <wp:effectExtent b="0" l="0" r="0" t="0"/>
          <wp:wrapSquare wrapText="bothSides" distB="0" distT="0" distL="114300" distR="114300"/>
          <wp:docPr descr="Medicine/Societies/GUMS/GUMS%20Logo%20that%20can%20uploaded%20to%20google%20slides.png" id="7" name="image1.png"/>
          <a:graphic>
            <a:graphicData uri="http://schemas.openxmlformats.org/drawingml/2006/picture">
              <pic:pic>
                <pic:nvPicPr>
                  <pic:cNvPr descr="Medicine/Societies/GUMS/GUMS%20Logo%20that%20can%20uploaded%20to%20google%20slides.png" id="0" name="image1.png"/>
                  <pic:cNvPicPr preferRelativeResize="0"/>
                </pic:nvPicPr>
                <pic:blipFill>
                  <a:blip r:embed="rId1"/>
                  <a:srcRect b="0" l="0" r="0" t="0"/>
                  <a:stretch>
                    <a:fillRect/>
                  </a:stretch>
                </pic:blipFill>
                <pic:spPr>
                  <a:xfrm>
                    <a:off x="0" y="0"/>
                    <a:ext cx="2108835" cy="673100"/>
                  </a:xfrm>
                  <a:prstGeom prst="rect"/>
                  <a:ln/>
                </pic:spPr>
              </pic:pic>
            </a:graphicData>
          </a:graphic>
        </wp:anchor>
      </w:drawing>
    </w:r>
  </w:p>
  <w:p w:rsidR="00000000" w:rsidDel="00000000" w:rsidP="00000000" w:rsidRDefault="00000000" w:rsidRPr="00000000" w14:paraId="000001BA">
    <w:pPr>
      <w:pStyle w:val="Title"/>
      <w:spacing w:line="276" w:lineRule="auto"/>
      <w:jc w:val="right"/>
      <w:rPr>
        <w:sz w:val="44"/>
        <w:szCs w:val="44"/>
        <w:u w:val="single"/>
      </w:rPr>
    </w:pPr>
    <w:r w:rsidDel="00000000" w:rsidR="00000000" w:rsidRPr="00000000">
      <w:rPr>
        <w:sz w:val="44"/>
        <w:szCs w:val="44"/>
        <w:u w:val="single"/>
        <w:rtl w:val="0"/>
      </w:rPr>
      <w:t xml:space="preserve">Obstetrics and Gynaecology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4B5F5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994780"/>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000F5"/>
    <w:pPr>
      <w:ind w:left="720"/>
      <w:contextualSpacing w:val="1"/>
    </w:pPr>
  </w:style>
  <w:style w:type="character" w:styleId="Heading1Char" w:customStyle="1">
    <w:name w:val="Heading 1 Char"/>
    <w:basedOn w:val="DefaultParagraphFont"/>
    <w:link w:val="Heading1"/>
    <w:uiPriority w:val="9"/>
    <w:rsid w:val="004B5F59"/>
    <w:rPr>
      <w:rFonts w:asciiTheme="majorHAnsi" w:cstheme="majorBidi" w:eastAsiaTheme="majorEastAsia" w:hAnsiTheme="majorHAnsi"/>
      <w:color w:val="2f5496" w:themeColor="accent1" w:themeShade="0000BF"/>
      <w:sz w:val="32"/>
      <w:szCs w:val="32"/>
    </w:rPr>
  </w:style>
  <w:style w:type="paragraph" w:styleId="Title">
    <w:name w:val="Title"/>
    <w:basedOn w:val="Normal"/>
    <w:next w:val="Normal"/>
    <w:link w:val="TitleChar"/>
    <w:uiPriority w:val="10"/>
    <w:qFormat w:val="1"/>
    <w:rsid w:val="00994780"/>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994780"/>
    <w:rPr>
      <w:rFonts w:asciiTheme="majorHAnsi" w:cstheme="majorBidi" w:eastAsiaTheme="majorEastAsia" w:hAnsiTheme="majorHAnsi"/>
      <w:spacing w:val="-10"/>
      <w:kern w:val="28"/>
      <w:sz w:val="56"/>
      <w:szCs w:val="56"/>
    </w:rPr>
  </w:style>
  <w:style w:type="paragraph" w:styleId="NoSpacing">
    <w:name w:val="No Spacing"/>
    <w:uiPriority w:val="1"/>
    <w:qFormat w:val="1"/>
    <w:rsid w:val="00994780"/>
  </w:style>
  <w:style w:type="character" w:styleId="Heading2Char" w:customStyle="1">
    <w:name w:val="Heading 2 Char"/>
    <w:basedOn w:val="DefaultParagraphFont"/>
    <w:link w:val="Heading2"/>
    <w:uiPriority w:val="9"/>
    <w:rsid w:val="00994780"/>
    <w:rPr>
      <w:rFonts w:asciiTheme="majorHAnsi" w:cstheme="majorBidi" w:eastAsiaTheme="majorEastAsia" w:hAnsiTheme="majorHAnsi"/>
      <w:color w:val="2f5496" w:themeColor="accent1" w:themeShade="0000BF"/>
      <w:sz w:val="26"/>
      <w:szCs w:val="26"/>
    </w:rPr>
  </w:style>
  <w:style w:type="table" w:styleId="TableGrid">
    <w:name w:val="Table Grid"/>
    <w:basedOn w:val="TableNormal"/>
    <w:uiPriority w:val="39"/>
    <w:rsid w:val="007E4F3F"/>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B45898"/>
    <w:pPr>
      <w:tabs>
        <w:tab w:val="center" w:pos="4513"/>
        <w:tab w:val="right" w:pos="9026"/>
      </w:tabs>
    </w:pPr>
  </w:style>
  <w:style w:type="character" w:styleId="HeaderChar" w:customStyle="1">
    <w:name w:val="Header Char"/>
    <w:basedOn w:val="DefaultParagraphFont"/>
    <w:link w:val="Header"/>
    <w:uiPriority w:val="99"/>
    <w:rsid w:val="00B45898"/>
  </w:style>
  <w:style w:type="paragraph" w:styleId="Footer">
    <w:name w:val="footer"/>
    <w:basedOn w:val="Normal"/>
    <w:link w:val="FooterChar"/>
    <w:uiPriority w:val="99"/>
    <w:unhideWhenUsed w:val="1"/>
    <w:rsid w:val="00B45898"/>
    <w:pPr>
      <w:tabs>
        <w:tab w:val="center" w:pos="4513"/>
        <w:tab w:val="right" w:pos="9026"/>
      </w:tabs>
    </w:pPr>
  </w:style>
  <w:style w:type="character" w:styleId="FooterChar" w:customStyle="1">
    <w:name w:val="Footer Char"/>
    <w:basedOn w:val="DefaultParagraphFont"/>
    <w:link w:val="Footer"/>
    <w:uiPriority w:val="99"/>
    <w:rsid w:val="00B45898"/>
  </w:style>
  <w:style w:type="paragraph" w:styleId="Revision">
    <w:name w:val="Revision"/>
    <w:hidden w:val="1"/>
    <w:uiPriority w:val="99"/>
    <w:semiHidden w:val="1"/>
    <w:rsid w:val="001C1F25"/>
  </w:style>
  <w:style w:type="paragraph" w:styleId="BalloonText">
    <w:name w:val="Balloon Text"/>
    <w:basedOn w:val="Normal"/>
    <w:link w:val="BalloonTextChar"/>
    <w:uiPriority w:val="99"/>
    <w:semiHidden w:val="1"/>
    <w:unhideWhenUsed w:val="1"/>
    <w:rsid w:val="00790FB9"/>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790FB9"/>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ncerscreening.gov.au/internet/screening/publishing.nsf/Content/healthcare-provider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x3NdI+RCz5nvjlNsrCNVECvg==">AMUW2mXiWCs2N2iFOcVqXzDxMPBcdWy0z9L3qxMba7lCM5aBYP5Oil4Tci7sWEeisK6Nra+4Iuh4KzcRhM8WKFY5gQess5Ek5Lg9aEOhM8EFQcoSDQZTy5Tz+5DgoUuqQ219LkZXyMQaDJCeXIRW/W9rVUCWhvGA9mmR2A5Yr4+qSVz+hiIkp10=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2019-05-25T10:02:00Z</dcterms:created>
  <dc:creator>Rhys Harris</dc:creator>
</cp:coreProperties>
</file>