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0005454545455" w:lineRule="auto"/>
        <w:rPr/>
      </w:pPr>
      <w:r w:rsidDel="00000000" w:rsidR="00000000" w:rsidRPr="00000000">
        <w:rPr>
          <w:rtl w:val="0"/>
        </w:rPr>
        <w:t xml:space="preserve">Please note – this learning resource has been produced by the GUMS Academic Team. It is possible that there are some minor errors in the questions/answers, and other possible answers that are not included below. Make sure to check with other resources.</w:t>
      </w:r>
    </w:p>
    <w:p w:rsidR="00000000" w:rsidDel="00000000" w:rsidP="00000000" w:rsidRDefault="00000000" w:rsidRPr="00000000" w14:paraId="00000002">
      <w:pPr>
        <w:spacing w:line="276.0005454545455" w:lineRule="auto"/>
        <w:rPr>
          <w:b w:val="1"/>
          <w:u w:val="single"/>
        </w:rPr>
      </w:pPr>
      <w:r w:rsidDel="00000000" w:rsidR="00000000" w:rsidRPr="00000000">
        <w:rPr>
          <w:b w:val="1"/>
          <w:u w:val="single"/>
          <w:rtl w:val="0"/>
        </w:rPr>
        <w:t xml:space="preserve"> Case 1</w:t>
      </w:r>
    </w:p>
    <w:p w:rsidR="00000000" w:rsidDel="00000000" w:rsidP="00000000" w:rsidRDefault="00000000" w:rsidRPr="00000000" w14:paraId="00000003">
      <w:pPr>
        <w:spacing w:line="276.0005454545455" w:lineRule="auto"/>
        <w:rPr>
          <w:color w:val="0000ff"/>
        </w:rPr>
      </w:pPr>
      <w:r w:rsidDel="00000000" w:rsidR="00000000" w:rsidRPr="00000000">
        <w:rPr>
          <w:color w:val="0000ff"/>
          <w:rtl w:val="0"/>
        </w:rPr>
        <w:t xml:space="preserve"> 14 year old Lamotri Jean is referred to you by his local GP after experiencing 3 seizures within the last month. His symptoms included aponea, tongue biting, dilated and unresponsive pupils followed by rhythmic muscle contractions. </w:t>
      </w:r>
    </w:p>
    <w:p w:rsidR="00000000" w:rsidDel="00000000" w:rsidP="00000000" w:rsidRDefault="00000000" w:rsidRPr="00000000" w14:paraId="00000004">
      <w:pPr>
        <w:numPr>
          <w:ilvl w:val="0"/>
          <w:numId w:val="7"/>
        </w:numPr>
        <w:spacing w:line="276.0005454545455" w:lineRule="auto"/>
        <w:ind w:left="720" w:hanging="360"/>
        <w:rPr>
          <w:sz w:val="20"/>
          <w:szCs w:val="20"/>
        </w:rPr>
      </w:pPr>
      <w:r w:rsidDel="00000000" w:rsidR="00000000" w:rsidRPr="00000000">
        <w:rPr>
          <w:b w:val="1"/>
          <w:rtl w:val="0"/>
        </w:rPr>
        <w:t xml:space="preserve">What is the definition of epilepsy according to ILAE classification </w:t>
      </w:r>
      <w:r w:rsidDel="00000000" w:rsidR="00000000" w:rsidRPr="00000000">
        <w:rPr>
          <w:rtl w:val="0"/>
        </w:rPr>
      </w:r>
    </w:p>
    <w:p w:rsidR="00000000" w:rsidDel="00000000" w:rsidP="00000000" w:rsidRDefault="00000000" w:rsidRPr="00000000" w14:paraId="00000005">
      <w:pPr>
        <w:numPr>
          <w:ilvl w:val="0"/>
          <w:numId w:val="19"/>
        </w:numPr>
        <w:spacing w:line="276.0005454545455" w:lineRule="auto"/>
        <w:ind w:left="1440" w:hanging="360"/>
        <w:rPr>
          <w:color w:val="ff0000"/>
        </w:rPr>
      </w:pPr>
      <w:r w:rsidDel="00000000" w:rsidR="00000000" w:rsidRPr="00000000">
        <w:rPr>
          <w:color w:val="ff0000"/>
          <w:rtl w:val="0"/>
        </w:rPr>
        <w:t xml:space="preserve">Is a disorder characterised by the tendency to experience recurrent seizures </w:t>
      </w:r>
    </w:p>
    <w:p w:rsidR="00000000" w:rsidDel="00000000" w:rsidP="00000000" w:rsidRDefault="00000000" w:rsidRPr="00000000" w14:paraId="00000006">
      <w:pPr>
        <w:numPr>
          <w:ilvl w:val="1"/>
          <w:numId w:val="19"/>
        </w:numPr>
        <w:spacing w:line="276.0005454545455" w:lineRule="auto"/>
        <w:ind w:left="2160" w:hanging="360"/>
        <w:rPr>
          <w:color w:val="ff0000"/>
        </w:rPr>
      </w:pPr>
      <w:r w:rsidDel="00000000" w:rsidR="00000000" w:rsidRPr="00000000">
        <w:rPr>
          <w:color w:val="ff0000"/>
          <w:rtl w:val="0"/>
        </w:rPr>
        <w:t xml:space="preserve">At least two unprovoked (or reflex) seizures occurring more than 24 hours apart </w:t>
      </w:r>
    </w:p>
    <w:p w:rsidR="00000000" w:rsidDel="00000000" w:rsidP="00000000" w:rsidRDefault="00000000" w:rsidRPr="00000000" w14:paraId="00000007">
      <w:pPr>
        <w:numPr>
          <w:ilvl w:val="1"/>
          <w:numId w:val="19"/>
        </w:numPr>
        <w:spacing w:line="276.0005454545455" w:lineRule="auto"/>
        <w:ind w:left="2160" w:hanging="360"/>
        <w:rPr>
          <w:color w:val="ff0000"/>
        </w:rPr>
      </w:pPr>
      <w:r w:rsidDel="00000000" w:rsidR="00000000" w:rsidRPr="00000000">
        <w:rPr>
          <w:color w:val="ff0000"/>
          <w:rtl w:val="0"/>
        </w:rPr>
        <w:t xml:space="preserve">One unprovoked (or reflex) </w:t>
      </w:r>
      <w:r w:rsidDel="00000000" w:rsidR="00000000" w:rsidRPr="00000000">
        <w:rPr>
          <w:color w:val="ff0000"/>
          <w:rtl w:val="0"/>
        </w:rPr>
        <w:t xml:space="preserve">seizure</w:t>
      </w:r>
      <w:r w:rsidDel="00000000" w:rsidR="00000000" w:rsidRPr="00000000">
        <w:rPr>
          <w:color w:val="ff0000"/>
          <w:rtl w:val="0"/>
        </w:rPr>
        <w:t xml:space="preserve"> and a probability of further seizures similar to the general recurrence risk (at least 60%) </w:t>
      </w:r>
      <w:r w:rsidDel="00000000" w:rsidR="00000000" w:rsidRPr="00000000">
        <w:rPr>
          <w:color w:val="ff0000"/>
          <w:rtl w:val="0"/>
        </w:rPr>
        <w:t xml:space="preserve">after two unprovoked seizures, occurring over the next 10 years</w:t>
      </w:r>
    </w:p>
    <w:p w:rsidR="00000000" w:rsidDel="00000000" w:rsidP="00000000" w:rsidRDefault="00000000" w:rsidRPr="00000000" w14:paraId="00000008">
      <w:pPr>
        <w:numPr>
          <w:ilvl w:val="1"/>
          <w:numId w:val="19"/>
        </w:numPr>
        <w:ind w:left="2160" w:hanging="360"/>
        <w:rPr>
          <w:color w:val="ff0000"/>
        </w:rPr>
      </w:pPr>
      <w:r w:rsidDel="00000000" w:rsidR="00000000" w:rsidRPr="00000000">
        <w:rPr>
          <w:color w:val="ff0000"/>
          <w:rtl w:val="0"/>
        </w:rPr>
        <w:t xml:space="preserve">diagnosis of an epilepsy syndrome</w:t>
      </w:r>
    </w:p>
    <w:p w:rsidR="00000000" w:rsidDel="00000000" w:rsidP="00000000" w:rsidRDefault="00000000" w:rsidRPr="00000000" w14:paraId="00000009">
      <w:pPr>
        <w:numPr>
          <w:ilvl w:val="0"/>
          <w:numId w:val="19"/>
        </w:numPr>
        <w:ind w:left="1440" w:hanging="360"/>
        <w:rPr>
          <w:color w:val="ff0000"/>
        </w:rPr>
      </w:pPr>
      <w:r w:rsidDel="00000000" w:rsidR="00000000" w:rsidRPr="00000000">
        <w:rPr>
          <w:color w:val="ff0000"/>
          <w:rtl w:val="0"/>
        </w:rPr>
        <w:t xml:space="preserve">Epilepsy can be the primary problem or a symptom of another brain disorder </w:t>
      </w:r>
    </w:p>
    <w:p w:rsidR="00000000" w:rsidDel="00000000" w:rsidP="00000000" w:rsidRDefault="00000000" w:rsidRPr="00000000" w14:paraId="0000000A">
      <w:pPr>
        <w:numPr>
          <w:ilvl w:val="0"/>
          <w:numId w:val="19"/>
        </w:numPr>
        <w:ind w:left="1440" w:hanging="360"/>
        <w:rPr>
          <w:color w:val="ff0000"/>
        </w:rPr>
      </w:pPr>
      <w:r w:rsidDel="00000000" w:rsidR="00000000" w:rsidRPr="00000000">
        <w:rPr>
          <w:color w:val="ff0000"/>
          <w:rtl w:val="0"/>
        </w:rPr>
        <w:t xml:space="preserve">About half the patients who have a seizure for the first time do not have another, and do not have epilepsy.</w:t>
      </w:r>
    </w:p>
    <w:p w:rsidR="00000000" w:rsidDel="00000000" w:rsidP="00000000" w:rsidRDefault="00000000" w:rsidRPr="00000000" w14:paraId="0000000B">
      <w:pPr>
        <w:numPr>
          <w:ilvl w:val="0"/>
          <w:numId w:val="7"/>
        </w:numPr>
        <w:spacing w:line="276.0005454545455" w:lineRule="auto"/>
        <w:ind w:left="720" w:hanging="360"/>
        <w:rPr/>
      </w:pPr>
      <w:r w:rsidDel="00000000" w:rsidR="00000000" w:rsidRPr="00000000">
        <w:rPr>
          <w:b w:val="1"/>
          <w:rtl w:val="0"/>
        </w:rPr>
        <w:t xml:space="preserve">What are the 3 factors used when classifying a seizure?</w:t>
      </w:r>
    </w:p>
    <w:p w:rsidR="00000000" w:rsidDel="00000000" w:rsidP="00000000" w:rsidRDefault="00000000" w:rsidRPr="00000000" w14:paraId="0000000C">
      <w:pPr>
        <w:numPr>
          <w:ilvl w:val="0"/>
          <w:numId w:val="5"/>
        </w:numPr>
        <w:ind w:left="720" w:hanging="360"/>
        <w:rPr>
          <w:color w:val="ff0000"/>
        </w:rPr>
      </w:pPr>
      <w:r w:rsidDel="00000000" w:rsidR="00000000" w:rsidRPr="00000000">
        <w:rPr>
          <w:color w:val="ff0000"/>
          <w:rtl w:val="0"/>
        </w:rPr>
        <w:t xml:space="preserve">Where in the brain the seizure starts (e.g. the onset) - </w:t>
      </w:r>
      <w:r w:rsidDel="00000000" w:rsidR="00000000" w:rsidRPr="00000000">
        <w:rPr>
          <w:b w:val="1"/>
          <w:color w:val="ff0000"/>
          <w:u w:val="single"/>
          <w:rtl w:val="0"/>
        </w:rPr>
        <w:t xml:space="preserve">focal vs generalised</w:t>
      </w:r>
    </w:p>
    <w:p w:rsidR="00000000" w:rsidDel="00000000" w:rsidP="00000000" w:rsidRDefault="00000000" w:rsidRPr="00000000" w14:paraId="0000000D">
      <w:pPr>
        <w:numPr>
          <w:ilvl w:val="1"/>
          <w:numId w:val="5"/>
        </w:numPr>
        <w:spacing w:line="276.0005454545455" w:lineRule="auto"/>
        <w:ind w:left="1440" w:hanging="360"/>
        <w:rPr>
          <w:b w:val="1"/>
          <w:color w:val="ff0000"/>
        </w:rPr>
      </w:pPr>
      <w:r w:rsidDel="00000000" w:rsidR="00000000" w:rsidRPr="00000000">
        <w:rPr>
          <w:b w:val="1"/>
          <w:color w:val="ff0000"/>
          <w:rtl w:val="0"/>
        </w:rPr>
        <w:t xml:space="preserve">Focal seizures</w:t>
      </w:r>
    </w:p>
    <w:p w:rsidR="00000000" w:rsidDel="00000000" w:rsidP="00000000" w:rsidRDefault="00000000" w:rsidRPr="00000000" w14:paraId="0000000E">
      <w:pPr>
        <w:numPr>
          <w:ilvl w:val="2"/>
          <w:numId w:val="5"/>
        </w:numPr>
        <w:spacing w:line="276.0005454545455" w:lineRule="auto"/>
        <w:ind w:left="2160" w:hanging="360"/>
        <w:rPr>
          <w:color w:val="ff0000"/>
        </w:rPr>
      </w:pPr>
      <w:r w:rsidDel="00000000" w:rsidR="00000000" w:rsidRPr="00000000">
        <w:rPr>
          <w:color w:val="ff0000"/>
          <w:rtl w:val="0"/>
        </w:rPr>
        <w:t xml:space="preserve"> start in one cerebral hemisphere </w:t>
      </w:r>
    </w:p>
    <w:p w:rsidR="00000000" w:rsidDel="00000000" w:rsidP="00000000" w:rsidRDefault="00000000" w:rsidRPr="00000000" w14:paraId="0000000F">
      <w:pPr>
        <w:numPr>
          <w:ilvl w:val="2"/>
          <w:numId w:val="5"/>
        </w:numPr>
        <w:spacing w:line="276.0005454545455" w:lineRule="auto"/>
        <w:ind w:left="2160" w:hanging="360"/>
        <w:rPr>
          <w:color w:val="ff0000"/>
        </w:rPr>
      </w:pPr>
      <w:r w:rsidDel="00000000" w:rsidR="00000000" w:rsidRPr="00000000">
        <w:rPr>
          <w:color w:val="ff0000"/>
          <w:rtl w:val="0"/>
        </w:rPr>
        <w:t xml:space="preserve">more likely to be caused by focal structural abnormalities</w:t>
      </w:r>
    </w:p>
    <w:p w:rsidR="00000000" w:rsidDel="00000000" w:rsidP="00000000" w:rsidRDefault="00000000" w:rsidRPr="00000000" w14:paraId="00000010">
      <w:pPr>
        <w:numPr>
          <w:ilvl w:val="2"/>
          <w:numId w:val="5"/>
        </w:numPr>
        <w:spacing w:line="276.0005454545455" w:lineRule="auto"/>
        <w:ind w:left="2160" w:hanging="360"/>
        <w:rPr>
          <w:color w:val="ff0000"/>
        </w:rPr>
      </w:pPr>
      <w:r w:rsidDel="00000000" w:rsidR="00000000" w:rsidRPr="00000000">
        <w:rPr>
          <w:color w:val="ff0000"/>
          <w:rtl w:val="0"/>
        </w:rPr>
        <w:t xml:space="preserve">Symptoms depend on the anatomical location of the lesion or disturbance within the brain </w:t>
      </w:r>
    </w:p>
    <w:p w:rsidR="00000000" w:rsidDel="00000000" w:rsidP="00000000" w:rsidRDefault="00000000" w:rsidRPr="00000000" w14:paraId="00000011">
      <w:pPr>
        <w:numPr>
          <w:ilvl w:val="2"/>
          <w:numId w:val="5"/>
        </w:numPr>
        <w:spacing w:line="276.0005454545455" w:lineRule="auto"/>
        <w:ind w:left="2160" w:hanging="360"/>
        <w:rPr>
          <w:color w:val="ff0000"/>
        </w:rPr>
      </w:pPr>
      <w:r w:rsidDel="00000000" w:rsidR="00000000" w:rsidRPr="00000000">
        <w:rPr>
          <w:color w:val="ff0000"/>
          <w:rtl w:val="0"/>
        </w:rPr>
        <w:t xml:space="preserve">Can evolve to be generalised seizures</w:t>
      </w:r>
    </w:p>
    <w:p w:rsidR="00000000" w:rsidDel="00000000" w:rsidP="00000000" w:rsidRDefault="00000000" w:rsidRPr="00000000" w14:paraId="00000012">
      <w:pPr>
        <w:numPr>
          <w:ilvl w:val="1"/>
          <w:numId w:val="5"/>
        </w:numPr>
        <w:spacing w:line="276.0005454545455" w:lineRule="auto"/>
        <w:ind w:left="1440" w:hanging="360"/>
        <w:rPr>
          <w:b w:val="1"/>
          <w:color w:val="ff0000"/>
        </w:rPr>
      </w:pPr>
      <w:r w:rsidDel="00000000" w:rsidR="00000000" w:rsidRPr="00000000">
        <w:rPr>
          <w:b w:val="1"/>
          <w:color w:val="ff0000"/>
          <w:rtl w:val="0"/>
        </w:rPr>
        <w:t xml:space="preserve">Generalised seizures</w:t>
      </w:r>
    </w:p>
    <w:p w:rsidR="00000000" w:rsidDel="00000000" w:rsidP="00000000" w:rsidRDefault="00000000" w:rsidRPr="00000000" w14:paraId="00000013">
      <w:pPr>
        <w:numPr>
          <w:ilvl w:val="2"/>
          <w:numId w:val="5"/>
        </w:numPr>
        <w:spacing w:line="276.0005454545455" w:lineRule="auto"/>
        <w:ind w:left="2160" w:hanging="360"/>
        <w:rPr>
          <w:color w:val="ff0000"/>
        </w:rPr>
      </w:pPr>
      <w:r w:rsidDel="00000000" w:rsidR="00000000" w:rsidRPr="00000000">
        <w:rPr>
          <w:color w:val="ff0000"/>
          <w:rtl w:val="0"/>
        </w:rPr>
        <w:t xml:space="preserve"> usually start in both hemispheres simultaneously - bilateral cerebral cortex disturbance</w:t>
      </w:r>
      <w:r w:rsidDel="00000000" w:rsidR="00000000" w:rsidRPr="00000000">
        <w:rPr>
          <w:rtl w:val="0"/>
        </w:rPr>
      </w:r>
    </w:p>
    <w:p w:rsidR="00000000" w:rsidDel="00000000" w:rsidP="00000000" w:rsidRDefault="00000000" w:rsidRPr="00000000" w14:paraId="00000014">
      <w:pPr>
        <w:numPr>
          <w:ilvl w:val="0"/>
          <w:numId w:val="5"/>
        </w:numPr>
        <w:ind w:left="720" w:hanging="360"/>
        <w:rPr>
          <w:color w:val="ff0000"/>
        </w:rPr>
      </w:pPr>
      <w:r w:rsidDel="00000000" w:rsidR="00000000" w:rsidRPr="00000000">
        <w:rPr>
          <w:color w:val="ff0000"/>
          <w:rtl w:val="0"/>
        </w:rPr>
        <w:t xml:space="preserve">If the person is aware or not during the seizure -</w:t>
      </w:r>
      <w:r w:rsidDel="00000000" w:rsidR="00000000" w:rsidRPr="00000000">
        <w:rPr>
          <w:color w:val="ff0000"/>
          <w:u w:val="single"/>
          <w:rtl w:val="0"/>
        </w:rPr>
        <w:t xml:space="preserve"> </w:t>
      </w:r>
      <w:r w:rsidDel="00000000" w:rsidR="00000000" w:rsidRPr="00000000">
        <w:rPr>
          <w:b w:val="1"/>
          <w:color w:val="ff0000"/>
          <w:u w:val="single"/>
          <w:rtl w:val="0"/>
        </w:rPr>
        <w:t xml:space="preserve">preserved or impaired awareness</w:t>
      </w:r>
      <w:r w:rsidDel="00000000" w:rsidR="00000000" w:rsidRPr="00000000">
        <w:rPr>
          <w:color w:val="ff0000"/>
          <w:rtl w:val="0"/>
        </w:rPr>
        <w:t xml:space="preserve"> </w:t>
      </w:r>
    </w:p>
    <w:p w:rsidR="00000000" w:rsidDel="00000000" w:rsidP="00000000" w:rsidRDefault="00000000" w:rsidRPr="00000000" w14:paraId="00000015">
      <w:pPr>
        <w:numPr>
          <w:ilvl w:val="1"/>
          <w:numId w:val="5"/>
        </w:numPr>
        <w:ind w:left="1440" w:hanging="360"/>
        <w:rPr>
          <w:color w:val="ff0000"/>
        </w:rPr>
      </w:pPr>
      <w:r w:rsidDel="00000000" w:rsidR="00000000" w:rsidRPr="00000000">
        <w:rPr>
          <w:color w:val="ff0000"/>
          <w:rtl w:val="0"/>
        </w:rPr>
        <w:t xml:space="preserve">Mostly used for focal seizures since awareness is almost always affected in some way in generalised seizures </w:t>
      </w:r>
    </w:p>
    <w:p w:rsidR="00000000" w:rsidDel="00000000" w:rsidP="00000000" w:rsidRDefault="00000000" w:rsidRPr="00000000" w14:paraId="00000016">
      <w:pPr>
        <w:numPr>
          <w:ilvl w:val="0"/>
          <w:numId w:val="5"/>
        </w:numPr>
        <w:ind w:left="720" w:hanging="360"/>
        <w:rPr>
          <w:color w:val="ff0000"/>
        </w:rPr>
      </w:pPr>
      <w:r w:rsidDel="00000000" w:rsidR="00000000" w:rsidRPr="00000000">
        <w:rPr>
          <w:color w:val="ff0000"/>
          <w:rtl w:val="0"/>
        </w:rPr>
        <w:t xml:space="preserve">Whether the seizure involves movement - </w:t>
      </w:r>
      <w:r w:rsidDel="00000000" w:rsidR="00000000" w:rsidRPr="00000000">
        <w:rPr>
          <w:b w:val="1"/>
          <w:color w:val="ff0000"/>
          <w:u w:val="single"/>
          <w:rtl w:val="0"/>
        </w:rPr>
        <w:t xml:space="preserve">motor vs non-motor</w:t>
      </w:r>
    </w:p>
    <w:p w:rsidR="00000000" w:rsidDel="00000000" w:rsidP="00000000" w:rsidRDefault="00000000" w:rsidRPr="00000000" w14:paraId="00000017">
      <w:pPr>
        <w:numPr>
          <w:ilvl w:val="1"/>
          <w:numId w:val="5"/>
        </w:numPr>
        <w:ind w:left="1440" w:hanging="360"/>
        <w:rPr>
          <w:color w:val="ff0000"/>
        </w:rPr>
      </w:pPr>
      <w:r w:rsidDel="00000000" w:rsidR="00000000" w:rsidRPr="00000000">
        <w:rPr>
          <w:b w:val="1"/>
          <w:color w:val="ff0000"/>
          <w:rtl w:val="0"/>
        </w:rPr>
        <w:t xml:space="preserve">motor seizure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3810000</wp:posOffset>
            </wp:positionH>
            <wp:positionV relativeFrom="paragraph">
              <wp:posOffset>114300</wp:posOffset>
            </wp:positionV>
            <wp:extent cx="3226349" cy="1243013"/>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226349" cy="1243013"/>
                    </a:xfrm>
                    <a:prstGeom prst="rect"/>
                    <a:ln/>
                  </pic:spPr>
                </pic:pic>
              </a:graphicData>
            </a:graphic>
          </wp:anchor>
        </w:drawing>
      </w:r>
    </w:p>
    <w:p w:rsidR="00000000" w:rsidDel="00000000" w:rsidP="00000000" w:rsidRDefault="00000000" w:rsidRPr="00000000" w14:paraId="00000018">
      <w:pPr>
        <w:numPr>
          <w:ilvl w:val="2"/>
          <w:numId w:val="5"/>
        </w:numPr>
        <w:ind w:left="2160" w:hanging="360"/>
        <w:rPr>
          <w:color w:val="ff0000"/>
        </w:rPr>
      </w:pPr>
      <w:r w:rsidDel="00000000" w:rsidR="00000000" w:rsidRPr="00000000">
        <w:rPr>
          <w:color w:val="ff0000"/>
          <w:rtl w:val="0"/>
        </w:rPr>
        <w:t xml:space="preserve">may involve stiffening (tonic) and jerking (clonic) or other movements</w:t>
      </w:r>
    </w:p>
    <w:p w:rsidR="00000000" w:rsidDel="00000000" w:rsidP="00000000" w:rsidRDefault="00000000" w:rsidRPr="00000000" w14:paraId="00000019">
      <w:pPr>
        <w:numPr>
          <w:ilvl w:val="1"/>
          <w:numId w:val="5"/>
        </w:numPr>
        <w:ind w:left="1440" w:hanging="360"/>
        <w:rPr>
          <w:color w:val="ff0000"/>
        </w:rPr>
      </w:pPr>
      <w:r w:rsidDel="00000000" w:rsidR="00000000" w:rsidRPr="00000000">
        <w:rPr>
          <w:b w:val="1"/>
          <w:color w:val="ff0000"/>
          <w:rtl w:val="0"/>
        </w:rPr>
        <w:t xml:space="preserve">non-motor seizure</w:t>
      </w:r>
      <w:r w:rsidDel="00000000" w:rsidR="00000000" w:rsidRPr="00000000">
        <w:rPr>
          <w:rtl w:val="0"/>
        </w:rPr>
      </w:r>
    </w:p>
    <w:p w:rsidR="00000000" w:rsidDel="00000000" w:rsidP="00000000" w:rsidRDefault="00000000" w:rsidRPr="00000000" w14:paraId="0000001A">
      <w:pPr>
        <w:numPr>
          <w:ilvl w:val="2"/>
          <w:numId w:val="5"/>
        </w:numPr>
        <w:ind w:left="2160" w:hanging="360"/>
        <w:rPr>
          <w:color w:val="ff0000"/>
        </w:rPr>
      </w:pPr>
      <w:r w:rsidDel="00000000" w:rsidR="00000000" w:rsidRPr="00000000">
        <w:rPr>
          <w:color w:val="ff0000"/>
          <w:rtl w:val="0"/>
        </w:rPr>
        <w:t xml:space="preserve">These seizures involve brief changes in awareness, staring, and some may have automatic or repeated movements like lip-smacking.</w:t>
      </w:r>
    </w:p>
    <w:p w:rsidR="00000000" w:rsidDel="00000000" w:rsidP="00000000" w:rsidRDefault="00000000" w:rsidRPr="00000000" w14:paraId="0000001B">
      <w:pPr>
        <w:ind w:left="0" w:firstLine="0"/>
        <w:jc w:val="right"/>
        <w:rPr>
          <w:color w:val="ff0000"/>
          <w:sz w:val="16"/>
          <w:szCs w:val="16"/>
        </w:rPr>
      </w:pPr>
      <w:r w:rsidDel="00000000" w:rsidR="00000000" w:rsidRPr="00000000">
        <w:rPr>
          <w:color w:val="ff0000"/>
          <w:sz w:val="16"/>
          <w:szCs w:val="16"/>
          <w:rtl w:val="0"/>
        </w:rPr>
        <w:t xml:space="preserve">Flow chart from Australian Therapeutic Guidelines (eTG)  Epilepsy classification </w:t>
      </w:r>
    </w:p>
    <w:p w:rsidR="00000000" w:rsidDel="00000000" w:rsidP="00000000" w:rsidRDefault="00000000" w:rsidRPr="00000000" w14:paraId="0000001C">
      <w:pPr>
        <w:ind w:left="0" w:firstLine="0"/>
        <w:jc w:val="right"/>
        <w:rPr>
          <w:color w:val="ff0000"/>
          <w:sz w:val="16"/>
          <w:szCs w:val="16"/>
        </w:rPr>
      </w:pPr>
      <w:r w:rsidDel="00000000" w:rsidR="00000000" w:rsidRPr="00000000">
        <w:rPr>
          <w:color w:val="ff0000"/>
          <w:sz w:val="16"/>
          <w:szCs w:val="16"/>
          <w:rtl w:val="0"/>
        </w:rPr>
        <w:t xml:space="preserve">(dotted lines represent that it can start as one type and evolve to another type)</w:t>
      </w:r>
    </w:p>
    <w:p w:rsidR="00000000" w:rsidDel="00000000" w:rsidP="00000000" w:rsidRDefault="00000000" w:rsidRPr="00000000" w14:paraId="0000001D">
      <w:pPr>
        <w:numPr>
          <w:ilvl w:val="0"/>
          <w:numId w:val="7"/>
        </w:numPr>
        <w:spacing w:line="276.0005454545455" w:lineRule="auto"/>
        <w:ind w:left="720" w:hanging="360"/>
      </w:pPr>
      <w:r w:rsidDel="00000000" w:rsidR="00000000" w:rsidRPr="00000000">
        <w:rPr>
          <w:b w:val="1"/>
          <w:rtl w:val="0"/>
        </w:rPr>
        <w:t xml:space="preserve">List the different types of seizures </w:t>
      </w:r>
    </w:p>
    <w:p w:rsidR="00000000" w:rsidDel="00000000" w:rsidP="00000000" w:rsidRDefault="00000000" w:rsidRPr="00000000" w14:paraId="0000001E">
      <w:pPr>
        <w:numPr>
          <w:ilvl w:val="0"/>
          <w:numId w:val="5"/>
        </w:numPr>
        <w:spacing w:line="276.0005454545455" w:lineRule="auto"/>
        <w:ind w:left="720" w:hanging="360"/>
        <w:rPr>
          <w:color w:val="ff0000"/>
        </w:rPr>
      </w:pPr>
      <w:r w:rsidDel="00000000" w:rsidR="00000000" w:rsidRPr="00000000">
        <w:rPr>
          <w:color w:val="ff0000"/>
          <w:rtl w:val="0"/>
        </w:rPr>
        <w:t xml:space="preserve">Always changing but it is based on the International League Against Epilepsy (ILAE) classification </w:t>
      </w:r>
    </w:p>
    <w:p w:rsidR="00000000" w:rsidDel="00000000" w:rsidP="00000000" w:rsidRDefault="00000000" w:rsidRPr="00000000" w14:paraId="0000001F">
      <w:pPr>
        <w:numPr>
          <w:ilvl w:val="0"/>
          <w:numId w:val="5"/>
        </w:numPr>
        <w:spacing w:line="276.0005454545455" w:lineRule="auto"/>
        <w:ind w:left="720" w:hanging="360"/>
        <w:rPr>
          <w:b w:val="1"/>
          <w:color w:val="ff0000"/>
        </w:rPr>
      </w:pPr>
      <w:r w:rsidDel="00000000" w:rsidR="00000000" w:rsidRPr="00000000">
        <w:rPr>
          <w:b w:val="1"/>
          <w:color w:val="ff0000"/>
          <w:rtl w:val="0"/>
        </w:rPr>
        <w:t xml:space="preserve">Focal seizures </w:t>
      </w:r>
    </w:p>
    <w:p w:rsidR="00000000" w:rsidDel="00000000" w:rsidP="00000000" w:rsidRDefault="00000000" w:rsidRPr="00000000" w14:paraId="00000020">
      <w:pPr>
        <w:numPr>
          <w:ilvl w:val="1"/>
          <w:numId w:val="5"/>
        </w:numPr>
        <w:spacing w:line="276.0005454545455" w:lineRule="auto"/>
        <w:ind w:left="1440" w:hanging="360"/>
        <w:rPr>
          <w:color w:val="ff0000"/>
        </w:rPr>
      </w:pPr>
      <w:r w:rsidDel="00000000" w:rsidR="00000000" w:rsidRPr="00000000">
        <w:rPr>
          <w:color w:val="ff0000"/>
          <w:rtl w:val="0"/>
        </w:rPr>
        <w:t xml:space="preserve">focal seizures without dyscognitive features (simple partial) – consciousness is not impaired</w:t>
      </w:r>
    </w:p>
    <w:p w:rsidR="00000000" w:rsidDel="00000000" w:rsidP="00000000" w:rsidRDefault="00000000" w:rsidRPr="00000000" w14:paraId="00000021">
      <w:pPr>
        <w:numPr>
          <w:ilvl w:val="1"/>
          <w:numId w:val="5"/>
        </w:numPr>
        <w:spacing w:line="276.0005454545455" w:lineRule="auto"/>
        <w:ind w:left="1440" w:hanging="360"/>
        <w:rPr>
          <w:color w:val="ff0000"/>
        </w:rPr>
      </w:pPr>
      <w:r w:rsidDel="00000000" w:rsidR="00000000" w:rsidRPr="00000000">
        <w:rPr>
          <w:color w:val="ff0000"/>
          <w:rtl w:val="0"/>
        </w:rPr>
        <w:t xml:space="preserve">focal with dyscognitive features – (complex partial) – impaired consciousness</w:t>
      </w:r>
    </w:p>
    <w:p w:rsidR="00000000" w:rsidDel="00000000" w:rsidP="00000000" w:rsidRDefault="00000000" w:rsidRPr="00000000" w14:paraId="00000022">
      <w:pPr>
        <w:numPr>
          <w:ilvl w:val="1"/>
          <w:numId w:val="5"/>
        </w:numPr>
        <w:spacing w:line="276.0005454545455" w:lineRule="auto"/>
        <w:ind w:left="1440" w:hanging="360"/>
        <w:rPr>
          <w:color w:val="ff0000"/>
        </w:rPr>
      </w:pPr>
      <w:r w:rsidDel="00000000" w:rsidR="00000000" w:rsidRPr="00000000">
        <w:rPr>
          <w:color w:val="ff0000"/>
          <w:rtl w:val="0"/>
        </w:rPr>
        <w:t xml:space="preserve">focal seizures evolving to secondarily generalised seizures</w:t>
      </w:r>
    </w:p>
    <w:p w:rsidR="00000000" w:rsidDel="00000000" w:rsidP="00000000" w:rsidRDefault="00000000" w:rsidRPr="00000000" w14:paraId="00000023">
      <w:pPr>
        <w:numPr>
          <w:ilvl w:val="0"/>
          <w:numId w:val="5"/>
        </w:numPr>
        <w:spacing w:line="276.0005454545455" w:lineRule="auto"/>
        <w:ind w:left="720" w:hanging="360"/>
        <w:rPr>
          <w:b w:val="1"/>
          <w:color w:val="ff0000"/>
        </w:rPr>
      </w:pPr>
      <w:r w:rsidDel="00000000" w:rsidR="00000000" w:rsidRPr="00000000">
        <w:rPr>
          <w:b w:val="1"/>
          <w:color w:val="ff0000"/>
          <w:rtl w:val="0"/>
        </w:rPr>
        <w:t xml:space="preserve">Generalised seizures</w:t>
      </w:r>
    </w:p>
    <w:p w:rsidR="00000000" w:rsidDel="00000000" w:rsidP="00000000" w:rsidRDefault="00000000" w:rsidRPr="00000000" w14:paraId="00000024">
      <w:pPr>
        <w:numPr>
          <w:ilvl w:val="1"/>
          <w:numId w:val="5"/>
        </w:numPr>
        <w:spacing w:line="276.0005454545455" w:lineRule="auto"/>
        <w:ind w:left="1440" w:hanging="360"/>
        <w:rPr>
          <w:color w:val="ff0000"/>
        </w:rPr>
      </w:pPr>
      <w:r w:rsidDel="00000000" w:rsidR="00000000" w:rsidRPr="00000000">
        <w:rPr>
          <w:color w:val="ff0000"/>
          <w:rtl w:val="0"/>
        </w:rPr>
        <w:t xml:space="preserve">Tonic-clonic seizures (grand mal) - most common type of seizure</w:t>
      </w:r>
    </w:p>
    <w:p w:rsidR="00000000" w:rsidDel="00000000" w:rsidP="00000000" w:rsidRDefault="00000000" w:rsidRPr="00000000" w14:paraId="00000025">
      <w:pPr>
        <w:numPr>
          <w:ilvl w:val="1"/>
          <w:numId w:val="5"/>
        </w:numPr>
        <w:spacing w:line="276.0005454545455" w:lineRule="auto"/>
        <w:ind w:left="1440" w:hanging="360"/>
        <w:rPr>
          <w:color w:val="ff0000"/>
        </w:rPr>
      </w:pPr>
      <w:r w:rsidDel="00000000" w:rsidR="00000000" w:rsidRPr="00000000">
        <w:rPr>
          <w:color w:val="ff0000"/>
          <w:rtl w:val="0"/>
        </w:rPr>
        <w:t xml:space="preserve">Absence seizures (petit mal) - most common type of of generalised epilepsy in childhood)</w:t>
      </w:r>
    </w:p>
    <w:p w:rsidR="00000000" w:rsidDel="00000000" w:rsidP="00000000" w:rsidRDefault="00000000" w:rsidRPr="00000000" w14:paraId="00000026">
      <w:pPr>
        <w:numPr>
          <w:ilvl w:val="1"/>
          <w:numId w:val="5"/>
        </w:numPr>
        <w:spacing w:line="276.0005454545455" w:lineRule="auto"/>
        <w:ind w:left="1440" w:hanging="360"/>
        <w:rPr>
          <w:color w:val="ff0000"/>
        </w:rPr>
      </w:pPr>
      <w:r w:rsidDel="00000000" w:rsidR="00000000" w:rsidRPr="00000000">
        <w:rPr>
          <w:color w:val="ff0000"/>
          <w:rtl w:val="0"/>
        </w:rPr>
        <w:t xml:space="preserve">Myoclonic seizures </w:t>
      </w:r>
    </w:p>
    <w:p w:rsidR="00000000" w:rsidDel="00000000" w:rsidP="00000000" w:rsidRDefault="00000000" w:rsidRPr="00000000" w14:paraId="00000027">
      <w:pPr>
        <w:numPr>
          <w:ilvl w:val="1"/>
          <w:numId w:val="5"/>
        </w:numPr>
        <w:spacing w:line="276.0005454545455" w:lineRule="auto"/>
        <w:ind w:left="1440" w:hanging="360"/>
        <w:rPr>
          <w:color w:val="ff0000"/>
        </w:rPr>
      </w:pPr>
      <w:r w:rsidDel="00000000" w:rsidR="00000000" w:rsidRPr="00000000">
        <w:rPr>
          <w:color w:val="ff0000"/>
          <w:rtl w:val="0"/>
        </w:rPr>
        <w:t xml:space="preserve">Clonic seizures</w:t>
      </w:r>
    </w:p>
    <w:p w:rsidR="00000000" w:rsidDel="00000000" w:rsidP="00000000" w:rsidRDefault="00000000" w:rsidRPr="00000000" w14:paraId="00000028">
      <w:pPr>
        <w:numPr>
          <w:ilvl w:val="1"/>
          <w:numId w:val="5"/>
        </w:numPr>
        <w:spacing w:line="276.0005454545455" w:lineRule="auto"/>
        <w:ind w:left="1440" w:hanging="360"/>
        <w:rPr>
          <w:color w:val="ff0000"/>
        </w:rPr>
      </w:pPr>
      <w:r w:rsidDel="00000000" w:rsidR="00000000" w:rsidRPr="00000000">
        <w:rPr>
          <w:color w:val="ff0000"/>
          <w:rtl w:val="0"/>
        </w:rPr>
        <w:t xml:space="preserve">Tonic seizures </w:t>
      </w:r>
    </w:p>
    <w:p w:rsidR="00000000" w:rsidDel="00000000" w:rsidP="00000000" w:rsidRDefault="00000000" w:rsidRPr="00000000" w14:paraId="00000029">
      <w:pPr>
        <w:numPr>
          <w:ilvl w:val="1"/>
          <w:numId w:val="5"/>
        </w:numPr>
        <w:spacing w:line="276.0005454545455" w:lineRule="auto"/>
        <w:ind w:left="1440" w:hanging="360"/>
        <w:rPr>
          <w:color w:val="ff0000"/>
        </w:rPr>
      </w:pPr>
      <w:r w:rsidDel="00000000" w:rsidR="00000000" w:rsidRPr="00000000">
        <w:rPr>
          <w:color w:val="ff0000"/>
          <w:rtl w:val="0"/>
        </w:rPr>
        <w:t xml:space="preserve">Atonic seizures (drop attacks)</w:t>
      </w:r>
    </w:p>
    <w:p w:rsidR="00000000" w:rsidDel="00000000" w:rsidP="00000000" w:rsidRDefault="00000000" w:rsidRPr="00000000" w14:paraId="0000002A">
      <w:pPr>
        <w:spacing w:line="276.0005454545455" w:lineRule="auto"/>
        <w:ind w:left="2160" w:firstLine="0"/>
        <w:rPr>
          <w:color w:val="ff0000"/>
        </w:rPr>
      </w:pPr>
      <w:r w:rsidDel="00000000" w:rsidR="00000000" w:rsidRPr="00000000">
        <w:rPr>
          <w:rtl w:val="0"/>
        </w:rPr>
      </w:r>
    </w:p>
    <w:p w:rsidR="00000000" w:rsidDel="00000000" w:rsidP="00000000" w:rsidRDefault="00000000" w:rsidRPr="00000000" w14:paraId="0000002B">
      <w:pPr>
        <w:numPr>
          <w:ilvl w:val="0"/>
          <w:numId w:val="7"/>
        </w:numPr>
        <w:spacing w:line="276.0005454545455" w:lineRule="auto"/>
        <w:ind w:left="720" w:hanging="360"/>
        <w:rPr/>
      </w:pPr>
      <w:r w:rsidDel="00000000" w:rsidR="00000000" w:rsidRPr="00000000">
        <w:rPr>
          <w:b w:val="1"/>
          <w:rtl w:val="0"/>
        </w:rPr>
        <w:t xml:space="preserve">Why is it important to correctly classify the type of epilepsy a patient has?</w:t>
      </w:r>
      <w:r w:rsidDel="00000000" w:rsidR="00000000" w:rsidRPr="00000000">
        <w:rPr>
          <w:rtl w:val="0"/>
        </w:rPr>
      </w:r>
    </w:p>
    <w:p w:rsidR="00000000" w:rsidDel="00000000" w:rsidP="00000000" w:rsidRDefault="00000000" w:rsidRPr="00000000" w14:paraId="0000002C">
      <w:pPr>
        <w:numPr>
          <w:ilvl w:val="0"/>
          <w:numId w:val="15"/>
        </w:numPr>
        <w:spacing w:line="276.0005454545455" w:lineRule="auto"/>
        <w:ind w:left="1440" w:hanging="360"/>
        <w:rPr>
          <w:color w:val="ff0000"/>
        </w:rPr>
      </w:pPr>
      <w:r w:rsidDel="00000000" w:rsidR="00000000" w:rsidRPr="00000000">
        <w:rPr>
          <w:color w:val="ff0000"/>
          <w:rtl w:val="0"/>
        </w:rPr>
        <w:t xml:space="preserve">the best chance of achieving seizure remission depends on using the right medication for the right seizure type</w:t>
      </w:r>
    </w:p>
    <w:p w:rsidR="00000000" w:rsidDel="00000000" w:rsidP="00000000" w:rsidRDefault="00000000" w:rsidRPr="00000000" w14:paraId="0000002D">
      <w:pPr>
        <w:numPr>
          <w:ilvl w:val="0"/>
          <w:numId w:val="15"/>
        </w:numPr>
        <w:spacing w:line="276.0005454545455" w:lineRule="auto"/>
        <w:ind w:left="1440" w:hanging="360"/>
        <w:rPr>
          <w:color w:val="ff0000"/>
        </w:rPr>
      </w:pPr>
      <w:r w:rsidDel="00000000" w:rsidR="00000000" w:rsidRPr="00000000">
        <w:rPr>
          <w:color w:val="ff0000"/>
          <w:rtl w:val="0"/>
        </w:rPr>
        <w:t xml:space="preserve">Anti-Epileptic Drugs (AEDs) are definitely not interchangeable, and vary enormously in efficacy for different seizure syndromes</w:t>
      </w:r>
    </w:p>
    <w:p w:rsidR="00000000" w:rsidDel="00000000" w:rsidP="00000000" w:rsidRDefault="00000000" w:rsidRPr="00000000" w14:paraId="0000002E">
      <w:pPr>
        <w:numPr>
          <w:ilvl w:val="0"/>
          <w:numId w:val="15"/>
        </w:numPr>
        <w:spacing w:line="276.0005454545455" w:lineRule="auto"/>
        <w:ind w:left="1440" w:hanging="360"/>
        <w:rPr>
          <w:color w:val="ff0000"/>
        </w:rPr>
      </w:pPr>
      <w:r w:rsidDel="00000000" w:rsidR="00000000" w:rsidRPr="00000000">
        <w:rPr>
          <w:color w:val="ff0000"/>
          <w:rtl w:val="0"/>
        </w:rPr>
        <w:t xml:space="preserve">Choosing the wrong AED can WORSEN some seizure syndromes, particularly narrow spectrum agents and in Juvenile Myoclonic Epilepsy</w:t>
      </w:r>
    </w:p>
    <w:p w:rsidR="00000000" w:rsidDel="00000000" w:rsidP="00000000" w:rsidRDefault="00000000" w:rsidRPr="00000000" w14:paraId="0000002F">
      <w:pPr>
        <w:spacing w:line="276.0005454545455" w:lineRule="auto"/>
        <w:ind w:left="1440" w:firstLine="0"/>
        <w:rPr>
          <w:color w:val="ff0000"/>
        </w:rPr>
      </w:pPr>
      <w:r w:rsidDel="00000000" w:rsidR="00000000" w:rsidRPr="00000000">
        <w:rPr>
          <w:rtl w:val="0"/>
        </w:rPr>
      </w:r>
    </w:p>
    <w:p w:rsidR="00000000" w:rsidDel="00000000" w:rsidP="00000000" w:rsidRDefault="00000000" w:rsidRPr="00000000" w14:paraId="00000030">
      <w:pPr>
        <w:numPr>
          <w:ilvl w:val="0"/>
          <w:numId w:val="7"/>
        </w:numPr>
        <w:spacing w:line="276.0005454545455" w:lineRule="auto"/>
        <w:ind w:left="720" w:hanging="360"/>
        <w:rPr/>
      </w:pPr>
      <w:r w:rsidDel="00000000" w:rsidR="00000000" w:rsidRPr="00000000">
        <w:rPr>
          <w:b w:val="1"/>
          <w:rtl w:val="0"/>
        </w:rPr>
        <w:t xml:space="preserve">Describe the </w:t>
      </w:r>
      <w:r w:rsidDel="00000000" w:rsidR="00000000" w:rsidRPr="00000000">
        <w:rPr>
          <w:b w:val="1"/>
          <w:rtl w:val="0"/>
        </w:rPr>
        <w:t xml:space="preserve">different phases in seizures </w:t>
      </w:r>
    </w:p>
    <w:p w:rsidR="00000000" w:rsidDel="00000000" w:rsidP="00000000" w:rsidRDefault="00000000" w:rsidRPr="00000000" w14:paraId="00000031">
      <w:pPr>
        <w:numPr>
          <w:ilvl w:val="0"/>
          <w:numId w:val="2"/>
        </w:numPr>
        <w:spacing w:line="276.0005454545455" w:lineRule="auto"/>
        <w:ind w:left="1440" w:hanging="360"/>
        <w:rPr>
          <w:color w:val="ff0000"/>
        </w:rPr>
      </w:pPr>
      <w:r w:rsidDel="00000000" w:rsidR="00000000" w:rsidRPr="00000000">
        <w:rPr>
          <w:b w:val="1"/>
          <w:color w:val="ff0000"/>
          <w:rtl w:val="0"/>
        </w:rPr>
        <w:t xml:space="preserve">Usually no prodrome; occurs suddenly</w:t>
      </w:r>
    </w:p>
    <w:p w:rsidR="00000000" w:rsidDel="00000000" w:rsidP="00000000" w:rsidRDefault="00000000" w:rsidRPr="00000000" w14:paraId="00000032">
      <w:pPr>
        <w:numPr>
          <w:ilvl w:val="0"/>
          <w:numId w:val="2"/>
        </w:numPr>
        <w:spacing w:line="276.0005454545455" w:lineRule="auto"/>
        <w:ind w:left="1440" w:hanging="360"/>
        <w:rPr>
          <w:color w:val="ff0000"/>
        </w:rPr>
      </w:pPr>
      <w:r w:rsidDel="00000000" w:rsidR="00000000" w:rsidRPr="00000000">
        <w:rPr>
          <w:b w:val="1"/>
          <w:color w:val="ff0000"/>
          <w:rtl w:val="0"/>
        </w:rPr>
        <w:t xml:space="preserve">Ictal phase</w:t>
      </w:r>
      <w:r w:rsidDel="00000000" w:rsidR="00000000" w:rsidRPr="00000000">
        <w:rPr>
          <w:color w:val="ff0000"/>
          <w:rtl w:val="0"/>
        </w:rPr>
        <w:t xml:space="preserve"> - (</w:t>
      </w:r>
      <w:r w:rsidDel="00000000" w:rsidR="00000000" w:rsidRPr="00000000">
        <w:rPr>
          <w:color w:val="ff0000"/>
          <w:rtl w:val="0"/>
        </w:rPr>
        <w:t xml:space="preserve">The period of abnormal electrical brain activity when a seizure is occurring)</w:t>
      </w:r>
      <w:r w:rsidDel="00000000" w:rsidR="00000000" w:rsidRPr="00000000">
        <w:rPr>
          <w:rtl w:val="0"/>
        </w:rPr>
      </w:r>
    </w:p>
    <w:p w:rsidR="00000000" w:rsidDel="00000000" w:rsidP="00000000" w:rsidRDefault="00000000" w:rsidRPr="00000000" w14:paraId="00000033">
      <w:pPr>
        <w:numPr>
          <w:ilvl w:val="1"/>
          <w:numId w:val="2"/>
        </w:numPr>
        <w:spacing w:line="276.0005454545455" w:lineRule="auto"/>
        <w:ind w:left="2160" w:hanging="360"/>
        <w:rPr>
          <w:color w:val="ff0000"/>
          <w:u w:val="none"/>
        </w:rPr>
      </w:pPr>
      <w:r w:rsidDel="00000000" w:rsidR="00000000" w:rsidRPr="00000000">
        <w:rPr>
          <w:color w:val="ff0000"/>
          <w:rtl w:val="0"/>
        </w:rPr>
        <w:t xml:space="preserve">Sudden onset</w:t>
      </w:r>
    </w:p>
    <w:p w:rsidR="00000000" w:rsidDel="00000000" w:rsidP="00000000" w:rsidRDefault="00000000" w:rsidRPr="00000000" w14:paraId="00000034">
      <w:pPr>
        <w:numPr>
          <w:ilvl w:val="1"/>
          <w:numId w:val="2"/>
        </w:numPr>
        <w:spacing w:line="276.0005454545455" w:lineRule="auto"/>
        <w:ind w:left="2160" w:hanging="360"/>
        <w:rPr>
          <w:color w:val="ff0000"/>
          <w:u w:val="none"/>
        </w:rPr>
      </w:pPr>
      <w:r w:rsidDel="00000000" w:rsidR="00000000" w:rsidRPr="00000000">
        <w:rPr>
          <w:color w:val="ff0000"/>
          <w:rtl w:val="0"/>
        </w:rPr>
        <w:t xml:space="preserve">Rapid progression of symptoms </w:t>
      </w:r>
    </w:p>
    <w:p w:rsidR="00000000" w:rsidDel="00000000" w:rsidP="00000000" w:rsidRDefault="00000000" w:rsidRPr="00000000" w14:paraId="00000035">
      <w:pPr>
        <w:numPr>
          <w:ilvl w:val="1"/>
          <w:numId w:val="2"/>
        </w:numPr>
        <w:spacing w:line="276.0005454545455" w:lineRule="auto"/>
        <w:ind w:left="2160" w:hanging="360"/>
        <w:rPr>
          <w:color w:val="ff0000"/>
          <w:u w:val="none"/>
        </w:rPr>
      </w:pPr>
      <w:r w:rsidDel="00000000" w:rsidR="00000000" w:rsidRPr="00000000">
        <w:rPr>
          <w:color w:val="ff0000"/>
          <w:rtl w:val="0"/>
        </w:rPr>
        <w:t xml:space="preserve">Duration usually 1-3 minutes </w:t>
      </w:r>
    </w:p>
    <w:p w:rsidR="00000000" w:rsidDel="00000000" w:rsidP="00000000" w:rsidRDefault="00000000" w:rsidRPr="00000000" w14:paraId="00000036">
      <w:pPr>
        <w:numPr>
          <w:ilvl w:val="2"/>
          <w:numId w:val="2"/>
        </w:numPr>
        <w:ind w:left="2880" w:hanging="360"/>
        <w:rPr>
          <w:color w:val="ff0000"/>
        </w:rPr>
      </w:pPr>
      <w:r w:rsidDel="00000000" w:rsidR="00000000" w:rsidRPr="00000000">
        <w:rPr>
          <w:color w:val="ff0000"/>
          <w:rtl w:val="0"/>
        </w:rPr>
        <w:t xml:space="preserve">t</w:t>
      </w:r>
      <w:r w:rsidDel="00000000" w:rsidR="00000000" w:rsidRPr="00000000">
        <w:rPr>
          <w:color w:val="ff0000"/>
          <w:rtl w:val="0"/>
        </w:rPr>
        <w:t xml:space="preserve">he majority resolve spontaneously. </w:t>
      </w:r>
    </w:p>
    <w:p w:rsidR="00000000" w:rsidDel="00000000" w:rsidP="00000000" w:rsidRDefault="00000000" w:rsidRPr="00000000" w14:paraId="00000037">
      <w:pPr>
        <w:numPr>
          <w:ilvl w:val="2"/>
          <w:numId w:val="2"/>
        </w:numPr>
        <w:ind w:left="2880" w:hanging="360"/>
        <w:rPr>
          <w:color w:val="ff0000"/>
        </w:rPr>
      </w:pPr>
      <w:r w:rsidDel="00000000" w:rsidR="00000000" w:rsidRPr="00000000">
        <w:rPr>
          <w:color w:val="ff0000"/>
          <w:rtl w:val="0"/>
        </w:rPr>
        <w:t xml:space="preserve">Prolonged </w:t>
      </w:r>
      <w:r w:rsidDel="00000000" w:rsidR="00000000" w:rsidRPr="00000000">
        <w:rPr>
          <w:color w:val="ff0000"/>
          <w:rtl w:val="0"/>
        </w:rPr>
        <w:t xml:space="preserve">seizures</w:t>
      </w:r>
      <w:r w:rsidDel="00000000" w:rsidR="00000000" w:rsidRPr="00000000">
        <w:rPr>
          <w:color w:val="ff0000"/>
          <w:rtl w:val="0"/>
        </w:rPr>
        <w:t xml:space="preserve"> may be indicative of acute underlying cause or </w:t>
      </w:r>
      <w:r w:rsidDel="00000000" w:rsidR="00000000" w:rsidRPr="00000000">
        <w:rPr>
          <w:color w:val="ff0000"/>
          <w:rtl w:val="0"/>
        </w:rPr>
        <w:t xml:space="preserve">status epilepticus</w:t>
      </w:r>
      <w:r w:rsidDel="00000000" w:rsidR="00000000" w:rsidRPr="00000000">
        <w:rPr>
          <w:color w:val="ff0000"/>
          <w:rtl w:val="0"/>
        </w:rPr>
        <w:t xml:space="preserve">.</w:t>
      </w:r>
    </w:p>
    <w:p w:rsidR="00000000" w:rsidDel="00000000" w:rsidP="00000000" w:rsidRDefault="00000000" w:rsidRPr="00000000" w14:paraId="00000038">
      <w:pPr>
        <w:numPr>
          <w:ilvl w:val="0"/>
          <w:numId w:val="2"/>
        </w:numPr>
        <w:ind w:left="1440" w:hanging="360"/>
        <w:rPr>
          <w:color w:val="ff0000"/>
          <w:u w:val="none"/>
        </w:rPr>
      </w:pPr>
      <w:r w:rsidDel="00000000" w:rsidR="00000000" w:rsidRPr="00000000">
        <w:rPr>
          <w:b w:val="1"/>
          <w:color w:val="ff0000"/>
          <w:rtl w:val="0"/>
        </w:rPr>
        <w:t xml:space="preserve">Postictal phase</w:t>
      </w:r>
      <w:r w:rsidDel="00000000" w:rsidR="00000000" w:rsidRPr="00000000">
        <w:rPr>
          <w:color w:val="ff0000"/>
          <w:rtl w:val="0"/>
        </w:rPr>
        <w:t xml:space="preserve"> - (The phase immediately after the end of a seizure)</w:t>
      </w:r>
    </w:p>
    <w:p w:rsidR="00000000" w:rsidDel="00000000" w:rsidP="00000000" w:rsidRDefault="00000000" w:rsidRPr="00000000" w14:paraId="00000039">
      <w:pPr>
        <w:numPr>
          <w:ilvl w:val="1"/>
          <w:numId w:val="2"/>
        </w:numPr>
        <w:ind w:left="2160" w:hanging="360"/>
        <w:rPr>
          <w:color w:val="ff0000"/>
          <w:u w:val="none"/>
        </w:rPr>
      </w:pPr>
      <w:r w:rsidDel="00000000" w:rsidR="00000000" w:rsidRPr="00000000">
        <w:rPr>
          <w:color w:val="ff0000"/>
          <w:rtl w:val="0"/>
        </w:rPr>
        <w:t xml:space="preserve">Can last minutes to hours</w:t>
      </w:r>
    </w:p>
    <w:p w:rsidR="00000000" w:rsidDel="00000000" w:rsidP="00000000" w:rsidRDefault="00000000" w:rsidRPr="00000000" w14:paraId="0000003A">
      <w:pPr>
        <w:numPr>
          <w:ilvl w:val="1"/>
          <w:numId w:val="2"/>
        </w:numPr>
        <w:ind w:left="2160" w:hanging="360"/>
        <w:rPr>
          <w:color w:val="ff0000"/>
          <w:u w:val="none"/>
        </w:rPr>
      </w:pPr>
      <w:r w:rsidDel="00000000" w:rsidR="00000000" w:rsidRPr="00000000">
        <w:rPr>
          <w:color w:val="ff0000"/>
          <w:rtl w:val="0"/>
        </w:rPr>
        <w:t xml:space="preserve">Varying degree of confusion, impaired alertness </w:t>
      </w:r>
    </w:p>
    <w:p w:rsidR="00000000" w:rsidDel="00000000" w:rsidP="00000000" w:rsidRDefault="00000000" w:rsidRPr="00000000" w14:paraId="0000003B">
      <w:pPr>
        <w:numPr>
          <w:ilvl w:val="1"/>
          <w:numId w:val="2"/>
        </w:numPr>
        <w:ind w:left="2160" w:hanging="360"/>
        <w:rPr>
          <w:color w:val="ff0000"/>
          <w:u w:val="none"/>
        </w:rPr>
      </w:pPr>
      <w:r w:rsidDel="00000000" w:rsidR="00000000" w:rsidRPr="00000000">
        <w:rPr>
          <w:color w:val="ff0000"/>
          <w:rtl w:val="0"/>
        </w:rPr>
        <w:t xml:space="preserve">Neurological symptoms (e.g. Todd’s Paralysis) (can mimic stroke)</w:t>
      </w:r>
    </w:p>
    <w:p w:rsidR="00000000" w:rsidDel="00000000" w:rsidP="00000000" w:rsidRDefault="00000000" w:rsidRPr="00000000" w14:paraId="0000003C">
      <w:pPr>
        <w:numPr>
          <w:ilvl w:val="2"/>
          <w:numId w:val="2"/>
        </w:numPr>
        <w:ind w:left="2880" w:hanging="360"/>
        <w:rPr>
          <w:color w:val="ff0000"/>
          <w:u w:val="none"/>
        </w:rPr>
      </w:pPr>
      <w:r w:rsidDel="00000000" w:rsidR="00000000" w:rsidRPr="00000000">
        <w:rPr>
          <w:color w:val="ff0000"/>
          <w:rtl w:val="0"/>
        </w:rPr>
        <w:t xml:space="preserve">Typically involves confusion, drowsiness, headache, speech impairment, and weakness. </w:t>
      </w:r>
    </w:p>
    <w:p w:rsidR="00000000" w:rsidDel="00000000" w:rsidP="00000000" w:rsidRDefault="00000000" w:rsidRPr="00000000" w14:paraId="0000003D">
      <w:pPr>
        <w:rPr>
          <w:color w:val="ff0000"/>
        </w:rPr>
      </w:pPr>
      <w:r w:rsidDel="00000000" w:rsidR="00000000" w:rsidRPr="00000000">
        <w:rPr>
          <w:rtl w:val="0"/>
        </w:rPr>
      </w:r>
    </w:p>
    <w:p w:rsidR="00000000" w:rsidDel="00000000" w:rsidP="00000000" w:rsidRDefault="00000000" w:rsidRPr="00000000" w14:paraId="0000003E">
      <w:pPr>
        <w:rPr>
          <w:color w:val="ff0000"/>
        </w:rPr>
      </w:pPr>
      <w:r w:rsidDel="00000000" w:rsidR="00000000" w:rsidRPr="00000000">
        <w:rPr>
          <w:rtl w:val="0"/>
        </w:rPr>
      </w:r>
    </w:p>
    <w:p w:rsidR="00000000" w:rsidDel="00000000" w:rsidP="00000000" w:rsidRDefault="00000000" w:rsidRPr="00000000" w14:paraId="0000003F">
      <w:pPr>
        <w:rPr>
          <w:color w:val="ff0000"/>
        </w:rPr>
      </w:pPr>
      <w:r w:rsidDel="00000000" w:rsidR="00000000" w:rsidRPr="00000000">
        <w:rPr>
          <w:rtl w:val="0"/>
        </w:rPr>
      </w:r>
    </w:p>
    <w:p w:rsidR="00000000" w:rsidDel="00000000" w:rsidP="00000000" w:rsidRDefault="00000000" w:rsidRPr="00000000" w14:paraId="00000040">
      <w:pPr>
        <w:rPr>
          <w:color w:val="ff0000"/>
        </w:rPr>
      </w:pPr>
      <w:r w:rsidDel="00000000" w:rsidR="00000000" w:rsidRPr="00000000">
        <w:rPr>
          <w:rtl w:val="0"/>
        </w:rPr>
      </w:r>
    </w:p>
    <w:p w:rsidR="00000000" w:rsidDel="00000000" w:rsidP="00000000" w:rsidRDefault="00000000" w:rsidRPr="00000000" w14:paraId="00000041">
      <w:pPr>
        <w:rPr>
          <w:color w:val="ff0000"/>
        </w:rPr>
      </w:pPr>
      <w:r w:rsidDel="00000000" w:rsidR="00000000" w:rsidRPr="00000000">
        <w:rPr>
          <w:rtl w:val="0"/>
        </w:rPr>
      </w:r>
    </w:p>
    <w:p w:rsidR="00000000" w:rsidDel="00000000" w:rsidP="00000000" w:rsidRDefault="00000000" w:rsidRPr="00000000" w14:paraId="00000042">
      <w:pPr>
        <w:numPr>
          <w:ilvl w:val="0"/>
          <w:numId w:val="7"/>
        </w:numPr>
        <w:ind w:left="720" w:hanging="360"/>
        <w:rPr/>
      </w:pPr>
      <w:r w:rsidDel="00000000" w:rsidR="00000000" w:rsidRPr="00000000">
        <w:rPr>
          <w:b w:val="1"/>
          <w:rtl w:val="0"/>
        </w:rPr>
        <w:t xml:space="preserve">Fill in the following table with the typical symptoms for each type of seizure</w:t>
      </w:r>
    </w:p>
    <w:p w:rsidR="00000000" w:rsidDel="00000000" w:rsidP="00000000" w:rsidRDefault="00000000" w:rsidRPr="00000000" w14:paraId="00000043">
      <w:pPr>
        <w:ind w:left="720" w:firstLine="0"/>
        <w:rPr>
          <w:color w:val="ff0000"/>
        </w:rPr>
      </w:pPr>
      <w:r w:rsidDel="00000000" w:rsidR="00000000" w:rsidRPr="00000000">
        <w:rPr>
          <w:rtl w:val="0"/>
        </w:rPr>
        <w:t xml:space="preserve">**Answers provided are quite extensive and this is provided for completeness. Students should more so have a general idea of the difference between seizure types**</w:t>
      </w:r>
      <w:r w:rsidDel="00000000" w:rsidR="00000000" w:rsidRPr="00000000">
        <w:rPr>
          <w:rtl w:val="0"/>
        </w:rPr>
      </w:r>
    </w:p>
    <w:tbl>
      <w:tblPr>
        <w:tblStyle w:val="Table1"/>
        <w:tblW w:w="1158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6585"/>
        <w:gridCol w:w="2820"/>
        <w:tblGridChange w:id="0">
          <w:tblGrid>
            <w:gridCol w:w="2175"/>
            <w:gridCol w:w="6585"/>
            <w:gridCol w:w="28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Type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Ictal symptoms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Postictal symptoms </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Focal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Focal seizure WITHOUT  dyscognitive features - Simple Partial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rPr>
                <w:color w:val="ff0000"/>
                <w:sz w:val="20"/>
                <w:szCs w:val="20"/>
              </w:rPr>
            </w:pPr>
            <w:r w:rsidDel="00000000" w:rsidR="00000000" w:rsidRPr="00000000">
              <w:rPr>
                <w:b w:val="1"/>
                <w:color w:val="ff0000"/>
                <w:sz w:val="20"/>
                <w:szCs w:val="20"/>
                <w:u w:val="single"/>
                <w:rtl w:val="0"/>
              </w:rPr>
              <w:t xml:space="preserve">Prodromal symptoms:</w:t>
            </w:r>
            <w:r w:rsidDel="00000000" w:rsidR="00000000" w:rsidRPr="00000000">
              <w:rPr>
                <w:color w:val="ff0000"/>
                <w:sz w:val="20"/>
                <w:szCs w:val="20"/>
                <w:rtl w:val="0"/>
              </w:rPr>
              <w:t xml:space="preserve"> </w:t>
            </w:r>
            <w:r w:rsidDel="00000000" w:rsidR="00000000" w:rsidRPr="00000000">
              <w:rPr>
                <w:color w:val="ff0000"/>
                <w:sz w:val="20"/>
                <w:szCs w:val="20"/>
                <w:rtl w:val="0"/>
              </w:rPr>
              <w:t xml:space="preserve">auras</w:t>
            </w:r>
            <w:r w:rsidDel="00000000" w:rsidR="00000000" w:rsidRPr="00000000">
              <w:rPr>
                <w:color w:val="ff0000"/>
                <w:sz w:val="20"/>
                <w:szCs w:val="20"/>
                <w:rtl w:val="0"/>
              </w:rPr>
              <w:t xml:space="preserve"> </w:t>
            </w:r>
          </w:p>
          <w:p w:rsidR="00000000" w:rsidDel="00000000" w:rsidP="00000000" w:rsidRDefault="00000000" w:rsidRPr="00000000" w14:paraId="0000004D">
            <w:pPr>
              <w:spacing w:line="240" w:lineRule="auto"/>
              <w:rPr>
                <w:color w:val="ff0000"/>
                <w:sz w:val="20"/>
                <w:szCs w:val="20"/>
              </w:rPr>
            </w:pPr>
            <w:r w:rsidDel="00000000" w:rsidR="00000000" w:rsidRPr="00000000">
              <w:rPr>
                <w:rtl w:val="0"/>
              </w:rPr>
            </w:r>
          </w:p>
          <w:p w:rsidR="00000000" w:rsidDel="00000000" w:rsidP="00000000" w:rsidRDefault="00000000" w:rsidRPr="00000000" w14:paraId="0000004E">
            <w:pPr>
              <w:spacing w:line="240" w:lineRule="auto"/>
              <w:rPr>
                <w:b w:val="1"/>
                <w:color w:val="ff0000"/>
                <w:sz w:val="20"/>
                <w:szCs w:val="20"/>
              </w:rPr>
            </w:pPr>
            <w:r w:rsidDel="00000000" w:rsidR="00000000" w:rsidRPr="00000000">
              <w:rPr>
                <w:b w:val="1"/>
                <w:color w:val="ff0000"/>
                <w:sz w:val="20"/>
                <w:szCs w:val="20"/>
                <w:rtl w:val="0"/>
              </w:rPr>
              <w:t xml:space="preserve">Intact consciousness</w:t>
            </w:r>
          </w:p>
          <w:p w:rsidR="00000000" w:rsidDel="00000000" w:rsidP="00000000" w:rsidRDefault="00000000" w:rsidRPr="00000000" w14:paraId="0000004F">
            <w:pPr>
              <w:spacing w:line="240" w:lineRule="auto"/>
              <w:rPr>
                <w:color w:val="ff0000"/>
                <w:sz w:val="20"/>
                <w:szCs w:val="20"/>
              </w:rPr>
            </w:pPr>
            <w:r w:rsidDel="00000000" w:rsidR="00000000" w:rsidRPr="00000000">
              <w:rPr>
                <w:rtl w:val="0"/>
              </w:rPr>
            </w:r>
          </w:p>
          <w:p w:rsidR="00000000" w:rsidDel="00000000" w:rsidP="00000000" w:rsidRDefault="00000000" w:rsidRPr="00000000" w14:paraId="00000050">
            <w:pPr>
              <w:spacing w:line="240" w:lineRule="auto"/>
              <w:rPr>
                <w:b w:val="1"/>
                <w:color w:val="ff0000"/>
                <w:sz w:val="20"/>
                <w:szCs w:val="20"/>
                <w:u w:val="single"/>
              </w:rPr>
            </w:pPr>
            <w:r w:rsidDel="00000000" w:rsidR="00000000" w:rsidRPr="00000000">
              <w:rPr>
                <w:b w:val="1"/>
                <w:color w:val="ff0000"/>
                <w:sz w:val="20"/>
                <w:szCs w:val="20"/>
                <w:u w:val="single"/>
                <w:rtl w:val="0"/>
              </w:rPr>
              <w:t xml:space="preserve">Motor symptoms</w:t>
            </w:r>
          </w:p>
          <w:p w:rsidR="00000000" w:rsidDel="00000000" w:rsidP="00000000" w:rsidRDefault="00000000" w:rsidRPr="00000000" w14:paraId="00000051">
            <w:pPr>
              <w:spacing w:line="240" w:lineRule="auto"/>
              <w:rPr>
                <w:color w:val="ff0000"/>
                <w:sz w:val="20"/>
                <w:szCs w:val="20"/>
              </w:rPr>
            </w:pPr>
            <w:r w:rsidDel="00000000" w:rsidR="00000000" w:rsidRPr="00000000">
              <w:rPr>
                <w:color w:val="ff0000"/>
                <w:sz w:val="20"/>
                <w:szCs w:val="20"/>
                <w:rtl w:val="0"/>
              </w:rPr>
              <w:t xml:space="preserve">Clonic, involuntary, repetitive movements of the contralateral limbs or facial muscles. </w:t>
            </w:r>
          </w:p>
          <w:p w:rsidR="00000000" w:rsidDel="00000000" w:rsidP="00000000" w:rsidRDefault="00000000" w:rsidRPr="00000000" w14:paraId="00000052">
            <w:pPr>
              <w:spacing w:line="240" w:lineRule="auto"/>
              <w:rPr>
                <w:color w:val="ff0000"/>
                <w:sz w:val="20"/>
                <w:szCs w:val="20"/>
              </w:rPr>
            </w:pPr>
            <w:r w:rsidDel="00000000" w:rsidR="00000000" w:rsidRPr="00000000">
              <w:rPr>
                <w:rtl w:val="0"/>
              </w:rPr>
            </w:r>
          </w:p>
          <w:p w:rsidR="00000000" w:rsidDel="00000000" w:rsidP="00000000" w:rsidRDefault="00000000" w:rsidRPr="00000000" w14:paraId="00000053">
            <w:pPr>
              <w:spacing w:line="240" w:lineRule="auto"/>
              <w:rPr>
                <w:color w:val="ff0000"/>
                <w:sz w:val="20"/>
                <w:szCs w:val="20"/>
              </w:rPr>
            </w:pPr>
            <w:r w:rsidDel="00000000" w:rsidR="00000000" w:rsidRPr="00000000">
              <w:rPr>
                <w:color w:val="ff0000"/>
                <w:sz w:val="20"/>
                <w:szCs w:val="20"/>
                <w:rtl w:val="0"/>
              </w:rPr>
              <w:t xml:space="preserve">Jacksonian march</w:t>
            </w:r>
            <w:r w:rsidDel="00000000" w:rsidR="00000000" w:rsidRPr="00000000">
              <w:rPr>
                <w:color w:val="ff0000"/>
                <w:sz w:val="20"/>
                <w:szCs w:val="20"/>
                <w:rtl w:val="0"/>
              </w:rPr>
              <w:t xml:space="preserve"> (“march of convulsions”): progressive involvement of muscle groups </w:t>
            </w:r>
          </w:p>
          <w:p w:rsidR="00000000" w:rsidDel="00000000" w:rsidP="00000000" w:rsidRDefault="00000000" w:rsidRPr="00000000" w14:paraId="00000054">
            <w:pPr>
              <w:spacing w:line="240" w:lineRule="auto"/>
              <w:rPr>
                <w:color w:val="ff0000"/>
                <w:sz w:val="20"/>
                <w:szCs w:val="20"/>
              </w:rPr>
            </w:pPr>
            <w:r w:rsidDel="00000000" w:rsidR="00000000" w:rsidRPr="00000000">
              <w:rPr>
                <w:rtl w:val="0"/>
              </w:rPr>
            </w:r>
          </w:p>
          <w:p w:rsidR="00000000" w:rsidDel="00000000" w:rsidP="00000000" w:rsidRDefault="00000000" w:rsidRPr="00000000" w14:paraId="00000055">
            <w:pPr>
              <w:spacing w:line="240" w:lineRule="auto"/>
              <w:rPr>
                <w:b w:val="1"/>
                <w:color w:val="ff0000"/>
                <w:sz w:val="20"/>
                <w:szCs w:val="20"/>
                <w:u w:val="single"/>
              </w:rPr>
            </w:pPr>
            <w:r w:rsidDel="00000000" w:rsidR="00000000" w:rsidRPr="00000000">
              <w:rPr>
                <w:b w:val="1"/>
                <w:color w:val="ff0000"/>
                <w:sz w:val="20"/>
                <w:szCs w:val="20"/>
                <w:u w:val="single"/>
                <w:rtl w:val="0"/>
              </w:rPr>
              <w:t xml:space="preserve">Sensory and psychiatric symptoms</w:t>
            </w:r>
          </w:p>
          <w:p w:rsidR="00000000" w:rsidDel="00000000" w:rsidP="00000000" w:rsidRDefault="00000000" w:rsidRPr="00000000" w14:paraId="00000056">
            <w:pPr>
              <w:spacing w:line="240" w:lineRule="auto"/>
              <w:rPr>
                <w:color w:val="ff0000"/>
                <w:sz w:val="20"/>
                <w:szCs w:val="20"/>
              </w:rPr>
            </w:pPr>
            <w:r w:rsidDel="00000000" w:rsidR="00000000" w:rsidRPr="00000000">
              <w:rPr>
                <w:b w:val="1"/>
                <w:color w:val="ff0000"/>
                <w:sz w:val="20"/>
                <w:szCs w:val="20"/>
                <w:rtl w:val="0"/>
              </w:rPr>
              <w:t xml:space="preserve">Visual</w:t>
            </w:r>
            <w:r w:rsidDel="00000000" w:rsidR="00000000" w:rsidRPr="00000000">
              <w:rPr>
                <w:color w:val="ff0000"/>
                <w:sz w:val="20"/>
                <w:szCs w:val="20"/>
                <w:rtl w:val="0"/>
              </w:rPr>
              <w:t xml:space="preserve"> (e.g., </w:t>
            </w:r>
            <w:r w:rsidDel="00000000" w:rsidR="00000000" w:rsidRPr="00000000">
              <w:rPr>
                <w:color w:val="ff0000"/>
                <w:sz w:val="20"/>
                <w:szCs w:val="20"/>
                <w:rtl w:val="0"/>
              </w:rPr>
              <w:t xml:space="preserve">hallucinations</w:t>
            </w:r>
            <w:r w:rsidDel="00000000" w:rsidR="00000000" w:rsidRPr="00000000">
              <w:rPr>
                <w:color w:val="ff0000"/>
                <w:sz w:val="20"/>
                <w:szCs w:val="20"/>
                <w:rtl w:val="0"/>
              </w:rPr>
              <w:t xml:space="preserve">, micropsia, macropsia)</w:t>
            </w:r>
          </w:p>
          <w:p w:rsidR="00000000" w:rsidDel="00000000" w:rsidP="00000000" w:rsidRDefault="00000000" w:rsidRPr="00000000" w14:paraId="00000057">
            <w:pPr>
              <w:spacing w:line="240" w:lineRule="auto"/>
              <w:rPr>
                <w:color w:val="ff0000"/>
                <w:sz w:val="20"/>
                <w:szCs w:val="20"/>
              </w:rPr>
            </w:pPr>
            <w:r w:rsidDel="00000000" w:rsidR="00000000" w:rsidRPr="00000000">
              <w:rPr>
                <w:rtl w:val="0"/>
              </w:rPr>
            </w:r>
          </w:p>
          <w:p w:rsidR="00000000" w:rsidDel="00000000" w:rsidP="00000000" w:rsidRDefault="00000000" w:rsidRPr="00000000" w14:paraId="00000058">
            <w:pPr>
              <w:spacing w:line="240" w:lineRule="auto"/>
              <w:rPr>
                <w:color w:val="ff0000"/>
                <w:sz w:val="20"/>
                <w:szCs w:val="20"/>
              </w:rPr>
            </w:pPr>
            <w:r w:rsidDel="00000000" w:rsidR="00000000" w:rsidRPr="00000000">
              <w:rPr>
                <w:b w:val="1"/>
                <w:color w:val="ff0000"/>
                <w:sz w:val="20"/>
                <w:szCs w:val="20"/>
                <w:rtl w:val="0"/>
              </w:rPr>
              <w:t xml:space="preserve">Somatic </w:t>
            </w:r>
            <w:r w:rsidDel="00000000" w:rsidR="00000000" w:rsidRPr="00000000">
              <w:rPr>
                <w:color w:val="ff0000"/>
                <w:sz w:val="20"/>
                <w:szCs w:val="20"/>
                <w:rtl w:val="0"/>
              </w:rPr>
              <w:t xml:space="preserve">(e.g., </w:t>
            </w:r>
            <w:r w:rsidDel="00000000" w:rsidR="00000000" w:rsidRPr="00000000">
              <w:rPr>
                <w:color w:val="ff0000"/>
                <w:sz w:val="20"/>
                <w:szCs w:val="20"/>
                <w:rtl w:val="0"/>
              </w:rPr>
              <w:t xml:space="preserve">paresthesias</w:t>
            </w:r>
            <w:r w:rsidDel="00000000" w:rsidR="00000000" w:rsidRPr="00000000">
              <w:rPr>
                <w:color w:val="ff0000"/>
                <w:sz w:val="20"/>
                <w:szCs w:val="20"/>
                <w:rtl w:val="0"/>
              </w:rPr>
              <w:t xml:space="preserve">)</w:t>
            </w:r>
          </w:p>
          <w:p w:rsidR="00000000" w:rsidDel="00000000" w:rsidP="00000000" w:rsidRDefault="00000000" w:rsidRPr="00000000" w14:paraId="00000059">
            <w:pPr>
              <w:spacing w:line="240" w:lineRule="auto"/>
              <w:rPr>
                <w:color w:val="ff0000"/>
                <w:sz w:val="20"/>
                <w:szCs w:val="20"/>
              </w:rPr>
            </w:pPr>
            <w:r w:rsidDel="00000000" w:rsidR="00000000" w:rsidRPr="00000000">
              <w:rPr>
                <w:rtl w:val="0"/>
              </w:rPr>
            </w:r>
          </w:p>
          <w:p w:rsidR="00000000" w:rsidDel="00000000" w:rsidP="00000000" w:rsidRDefault="00000000" w:rsidRPr="00000000" w14:paraId="0000005A">
            <w:pPr>
              <w:spacing w:line="240" w:lineRule="auto"/>
              <w:rPr>
                <w:color w:val="ff0000"/>
                <w:sz w:val="20"/>
                <w:szCs w:val="20"/>
              </w:rPr>
            </w:pPr>
            <w:r w:rsidDel="00000000" w:rsidR="00000000" w:rsidRPr="00000000">
              <w:rPr>
                <w:b w:val="1"/>
                <w:color w:val="ff0000"/>
                <w:sz w:val="20"/>
                <w:szCs w:val="20"/>
                <w:rtl w:val="0"/>
              </w:rPr>
              <w:t xml:space="preserve">Position</w:t>
            </w:r>
            <w:r w:rsidDel="00000000" w:rsidR="00000000" w:rsidRPr="00000000">
              <w:rPr>
                <w:color w:val="ff0000"/>
                <w:sz w:val="20"/>
                <w:szCs w:val="20"/>
                <w:rtl w:val="0"/>
              </w:rPr>
              <w:t xml:space="preserve"> (e.g., </w:t>
            </w:r>
            <w:r w:rsidDel="00000000" w:rsidR="00000000" w:rsidRPr="00000000">
              <w:rPr>
                <w:color w:val="ff0000"/>
                <w:sz w:val="20"/>
                <w:szCs w:val="20"/>
                <w:rtl w:val="0"/>
              </w:rPr>
              <w:t xml:space="preserve">vertigo</w:t>
            </w:r>
            <w:r w:rsidDel="00000000" w:rsidR="00000000" w:rsidRPr="00000000">
              <w:rPr>
                <w:color w:val="ff0000"/>
                <w:sz w:val="20"/>
                <w:szCs w:val="20"/>
                <w:rtl w:val="0"/>
              </w:rPr>
              <w:t xml:space="preserve">)</w:t>
            </w:r>
          </w:p>
          <w:p w:rsidR="00000000" w:rsidDel="00000000" w:rsidP="00000000" w:rsidRDefault="00000000" w:rsidRPr="00000000" w14:paraId="0000005B">
            <w:pPr>
              <w:spacing w:line="240" w:lineRule="auto"/>
              <w:rPr>
                <w:color w:val="ff0000"/>
                <w:sz w:val="20"/>
                <w:szCs w:val="20"/>
              </w:rPr>
            </w:pPr>
            <w:r w:rsidDel="00000000" w:rsidR="00000000" w:rsidRPr="00000000">
              <w:rPr>
                <w:rtl w:val="0"/>
              </w:rPr>
            </w:r>
          </w:p>
          <w:p w:rsidR="00000000" w:rsidDel="00000000" w:rsidP="00000000" w:rsidRDefault="00000000" w:rsidRPr="00000000" w14:paraId="0000005C">
            <w:pPr>
              <w:spacing w:line="240" w:lineRule="auto"/>
              <w:rPr>
                <w:color w:val="ff0000"/>
                <w:sz w:val="20"/>
                <w:szCs w:val="20"/>
              </w:rPr>
            </w:pPr>
            <w:r w:rsidDel="00000000" w:rsidR="00000000" w:rsidRPr="00000000">
              <w:rPr>
                <w:b w:val="1"/>
                <w:color w:val="ff0000"/>
                <w:sz w:val="20"/>
                <w:szCs w:val="20"/>
                <w:rtl w:val="0"/>
              </w:rPr>
              <w:t xml:space="preserve">Hearing</w:t>
            </w:r>
            <w:r w:rsidDel="00000000" w:rsidR="00000000" w:rsidRPr="00000000">
              <w:rPr>
                <w:color w:val="ff0000"/>
                <w:sz w:val="20"/>
                <w:szCs w:val="20"/>
                <w:rtl w:val="0"/>
              </w:rPr>
              <w:t xml:space="preserve"> (e.g., hearing complex sounds)</w:t>
            </w:r>
          </w:p>
          <w:p w:rsidR="00000000" w:rsidDel="00000000" w:rsidP="00000000" w:rsidRDefault="00000000" w:rsidRPr="00000000" w14:paraId="0000005D">
            <w:pPr>
              <w:spacing w:line="240" w:lineRule="auto"/>
              <w:rPr>
                <w:color w:val="ff0000"/>
                <w:sz w:val="20"/>
                <w:szCs w:val="20"/>
              </w:rPr>
            </w:pPr>
            <w:r w:rsidDel="00000000" w:rsidR="00000000" w:rsidRPr="00000000">
              <w:rPr>
                <w:rtl w:val="0"/>
              </w:rPr>
            </w:r>
          </w:p>
          <w:p w:rsidR="00000000" w:rsidDel="00000000" w:rsidP="00000000" w:rsidRDefault="00000000" w:rsidRPr="00000000" w14:paraId="0000005E">
            <w:pPr>
              <w:spacing w:line="240" w:lineRule="auto"/>
              <w:rPr>
                <w:color w:val="ff0000"/>
                <w:sz w:val="20"/>
                <w:szCs w:val="20"/>
              </w:rPr>
            </w:pPr>
            <w:r w:rsidDel="00000000" w:rsidR="00000000" w:rsidRPr="00000000">
              <w:rPr>
                <w:b w:val="1"/>
                <w:color w:val="ff0000"/>
                <w:sz w:val="20"/>
                <w:szCs w:val="20"/>
                <w:rtl w:val="0"/>
              </w:rPr>
              <w:t xml:space="preserve">Olfactory </w:t>
            </w:r>
            <w:r w:rsidDel="00000000" w:rsidR="00000000" w:rsidRPr="00000000">
              <w:rPr>
                <w:color w:val="ff0000"/>
                <w:sz w:val="20"/>
                <w:szCs w:val="20"/>
                <w:rtl w:val="0"/>
              </w:rPr>
              <w:t xml:space="preserve">(e.g., unusual or intense smells)</w:t>
            </w:r>
          </w:p>
          <w:p w:rsidR="00000000" w:rsidDel="00000000" w:rsidP="00000000" w:rsidRDefault="00000000" w:rsidRPr="00000000" w14:paraId="0000005F">
            <w:pPr>
              <w:spacing w:line="240" w:lineRule="auto"/>
              <w:rPr>
                <w:color w:val="ff0000"/>
                <w:sz w:val="20"/>
                <w:szCs w:val="20"/>
              </w:rPr>
            </w:pPr>
            <w:r w:rsidDel="00000000" w:rsidR="00000000" w:rsidRPr="00000000">
              <w:rPr>
                <w:rtl w:val="0"/>
              </w:rPr>
            </w:r>
          </w:p>
          <w:p w:rsidR="00000000" w:rsidDel="00000000" w:rsidP="00000000" w:rsidRDefault="00000000" w:rsidRPr="00000000" w14:paraId="00000060">
            <w:pPr>
              <w:spacing w:line="240" w:lineRule="auto"/>
              <w:rPr>
                <w:color w:val="ff0000"/>
                <w:sz w:val="20"/>
                <w:szCs w:val="20"/>
              </w:rPr>
            </w:pPr>
            <w:r w:rsidDel="00000000" w:rsidR="00000000" w:rsidRPr="00000000">
              <w:rPr>
                <w:b w:val="1"/>
                <w:color w:val="ff0000"/>
                <w:sz w:val="20"/>
                <w:szCs w:val="20"/>
                <w:rtl w:val="0"/>
              </w:rPr>
              <w:t xml:space="preserve">Autonomic symptoms </w:t>
            </w:r>
            <w:r w:rsidDel="00000000" w:rsidR="00000000" w:rsidRPr="00000000">
              <w:rPr>
                <w:color w:val="ff0000"/>
                <w:sz w:val="20"/>
                <w:szCs w:val="20"/>
                <w:rtl w:val="0"/>
              </w:rPr>
              <w:t xml:space="preserve">(e.g. flushing, sweating)</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40" w:lineRule="auto"/>
              <w:rPr>
                <w:color w:val="ff0000"/>
                <w:sz w:val="20"/>
                <w:szCs w:val="20"/>
              </w:rPr>
            </w:pPr>
            <w:r w:rsidDel="00000000" w:rsidR="00000000" w:rsidRPr="00000000">
              <w:rPr>
                <w:color w:val="ff0000"/>
                <w:sz w:val="20"/>
                <w:szCs w:val="20"/>
                <w:rtl w:val="0"/>
              </w:rPr>
              <w:t xml:space="preserve">Residual neurologic deficits depending on the affected cerebral region (can mimic a TIA)</w:t>
            </w:r>
          </w:p>
          <w:p w:rsidR="00000000" w:rsidDel="00000000" w:rsidP="00000000" w:rsidRDefault="00000000" w:rsidRPr="00000000" w14:paraId="00000063">
            <w:pPr>
              <w:spacing w:line="240" w:lineRule="auto"/>
              <w:rPr>
                <w:color w:val="ff0000"/>
                <w:sz w:val="20"/>
                <w:szCs w:val="20"/>
              </w:rPr>
            </w:pPr>
            <w:r w:rsidDel="00000000" w:rsidR="00000000" w:rsidRPr="00000000">
              <w:rPr>
                <w:rtl w:val="0"/>
              </w:rPr>
            </w:r>
          </w:p>
          <w:p w:rsidR="00000000" w:rsidDel="00000000" w:rsidP="00000000" w:rsidRDefault="00000000" w:rsidRPr="00000000" w14:paraId="00000064">
            <w:pPr>
              <w:spacing w:line="240" w:lineRule="auto"/>
              <w:rPr>
                <w:color w:val="ff0000"/>
              </w:rPr>
            </w:pPr>
            <w:r w:rsidDel="00000000" w:rsidR="00000000" w:rsidRPr="00000000">
              <w:rPr>
                <w:b w:val="1"/>
                <w:color w:val="ff0000"/>
                <w:sz w:val="20"/>
                <w:szCs w:val="20"/>
                <w:rtl w:val="0"/>
              </w:rPr>
              <w:t xml:space="preserve">Todd's paralysis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color w:val="ff0000"/>
              </w:rPr>
            </w:pPr>
            <w:r w:rsidDel="00000000" w:rsidR="00000000" w:rsidRPr="00000000">
              <w:rPr>
                <w:color w:val="ff0000"/>
                <w:rtl w:val="0"/>
              </w:rPr>
              <w:t xml:space="preserve">Focal seizure WITH dyscognitive features - Complex Partial</w:t>
            </w:r>
          </w:p>
          <w:p w:rsidR="00000000" w:rsidDel="00000000" w:rsidP="00000000" w:rsidRDefault="00000000" w:rsidRPr="00000000" w14:paraId="00000066">
            <w:pPr>
              <w:widowControl w:val="0"/>
              <w:spacing w:line="240" w:lineRule="auto"/>
              <w:rPr>
                <w:color w:val="ff0000"/>
              </w:rPr>
            </w:pPr>
            <w:r w:rsidDel="00000000" w:rsidR="00000000" w:rsidRPr="00000000">
              <w:rPr>
                <w:rtl w:val="0"/>
              </w:rPr>
            </w:r>
          </w:p>
          <w:p w:rsidR="00000000" w:rsidDel="00000000" w:rsidP="00000000" w:rsidRDefault="00000000" w:rsidRPr="00000000" w14:paraId="00000067">
            <w:pPr>
              <w:widowControl w:val="0"/>
              <w:spacing w:line="240" w:lineRule="auto"/>
              <w:rPr>
                <w:color w:val="ff0000"/>
              </w:rPr>
            </w:pPr>
            <w:r w:rsidDel="00000000" w:rsidR="00000000" w:rsidRPr="00000000">
              <w:rPr>
                <w:color w:val="ff0000"/>
                <w:rtl w:val="0"/>
              </w:rPr>
              <w:t xml:space="preserve">Often occur in the temporal lobe (70-80%)</w:t>
            </w:r>
          </w:p>
          <w:p w:rsidR="00000000" w:rsidDel="00000000" w:rsidP="00000000" w:rsidRDefault="00000000" w:rsidRPr="00000000" w14:paraId="00000068">
            <w:pPr>
              <w:widowControl w:val="0"/>
              <w:spacing w:line="240" w:lineRule="auto"/>
              <w:rPr>
                <w:color w:val="ff0000"/>
              </w:rPr>
            </w:pPr>
            <w:r w:rsidDel="00000000" w:rsidR="00000000" w:rsidRPr="00000000">
              <w:rPr>
                <w:rtl w:val="0"/>
              </w:rPr>
            </w:r>
          </w:p>
          <w:p w:rsidR="00000000" w:rsidDel="00000000" w:rsidP="00000000" w:rsidRDefault="00000000" w:rsidRPr="00000000" w14:paraId="00000069">
            <w:pPr>
              <w:widowControl w:val="0"/>
              <w:spacing w:line="240" w:lineRule="auto"/>
              <w:rPr>
                <w:color w:val="ff0000"/>
              </w:rPr>
            </w:pPr>
            <w:r w:rsidDel="00000000" w:rsidR="00000000" w:rsidRPr="00000000">
              <w:rPr>
                <w:color w:val="ff0000"/>
                <w:rtl w:val="0"/>
              </w:rPr>
              <w:t xml:space="preserve">Subsequent bilateral spread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line="240" w:lineRule="auto"/>
              <w:rPr>
                <w:color w:val="ff0000"/>
                <w:sz w:val="20"/>
                <w:szCs w:val="20"/>
              </w:rPr>
            </w:pPr>
            <w:r w:rsidDel="00000000" w:rsidR="00000000" w:rsidRPr="00000000">
              <w:rPr>
                <w:b w:val="1"/>
                <w:color w:val="ff0000"/>
                <w:sz w:val="20"/>
                <w:szCs w:val="20"/>
                <w:rtl w:val="0"/>
              </w:rPr>
              <w:t xml:space="preserve">Auras</w:t>
            </w:r>
            <w:r w:rsidDel="00000000" w:rsidR="00000000" w:rsidRPr="00000000">
              <w:rPr>
                <w:color w:val="ff0000"/>
                <w:sz w:val="20"/>
                <w:szCs w:val="20"/>
                <w:rtl w:val="0"/>
              </w:rPr>
              <w:t xml:space="preserve">: sensory and psychic symptoms (e.g., deja vu, disorientation, fear, </w:t>
            </w:r>
            <w:r w:rsidDel="00000000" w:rsidR="00000000" w:rsidRPr="00000000">
              <w:rPr>
                <w:color w:val="ff0000"/>
                <w:sz w:val="20"/>
                <w:szCs w:val="20"/>
                <w:rtl w:val="0"/>
              </w:rPr>
              <w:t xml:space="preserve">vertigo</w:t>
            </w:r>
            <w:r w:rsidDel="00000000" w:rsidR="00000000" w:rsidRPr="00000000">
              <w:rPr>
                <w:color w:val="ff0000"/>
                <w:sz w:val="20"/>
                <w:szCs w:val="20"/>
                <w:rtl w:val="0"/>
              </w:rPr>
              <w:t xml:space="preserve">, and visual, acoustic, olfactory, or gustatory </w:t>
            </w:r>
            <w:r w:rsidDel="00000000" w:rsidR="00000000" w:rsidRPr="00000000">
              <w:rPr>
                <w:color w:val="ff0000"/>
                <w:sz w:val="20"/>
                <w:szCs w:val="20"/>
                <w:rtl w:val="0"/>
              </w:rPr>
              <w:t xml:space="preserve">hallucinations</w:t>
            </w:r>
            <w:r w:rsidDel="00000000" w:rsidR="00000000" w:rsidRPr="00000000">
              <w:rPr>
                <w:color w:val="ff0000"/>
                <w:sz w:val="20"/>
                <w:szCs w:val="20"/>
                <w:rtl w:val="0"/>
              </w:rPr>
              <w:t xml:space="preserve">)</w:t>
            </w:r>
          </w:p>
          <w:p w:rsidR="00000000" w:rsidDel="00000000" w:rsidP="00000000" w:rsidRDefault="00000000" w:rsidRPr="00000000" w14:paraId="0000006B">
            <w:pPr>
              <w:spacing w:line="240" w:lineRule="auto"/>
              <w:rPr>
                <w:color w:val="ff0000"/>
                <w:sz w:val="20"/>
                <w:szCs w:val="20"/>
              </w:rPr>
            </w:pPr>
            <w:r w:rsidDel="00000000" w:rsidR="00000000" w:rsidRPr="00000000">
              <w:rPr>
                <w:rtl w:val="0"/>
              </w:rPr>
            </w:r>
          </w:p>
          <w:p w:rsidR="00000000" w:rsidDel="00000000" w:rsidP="00000000" w:rsidRDefault="00000000" w:rsidRPr="00000000" w14:paraId="0000006C">
            <w:pPr>
              <w:spacing w:line="240" w:lineRule="auto"/>
              <w:rPr>
                <w:color w:val="ff0000"/>
                <w:sz w:val="20"/>
                <w:szCs w:val="20"/>
              </w:rPr>
            </w:pPr>
            <w:r w:rsidDel="00000000" w:rsidR="00000000" w:rsidRPr="00000000">
              <w:rPr>
                <w:b w:val="1"/>
                <w:color w:val="ff0000"/>
                <w:sz w:val="20"/>
                <w:szCs w:val="20"/>
                <w:rtl w:val="0"/>
              </w:rPr>
              <w:t xml:space="preserve">Sudden behavioral arrest</w:t>
            </w:r>
            <w:r w:rsidDel="00000000" w:rsidR="00000000" w:rsidRPr="00000000">
              <w:rPr>
                <w:color w:val="ff0000"/>
                <w:sz w:val="20"/>
                <w:szCs w:val="20"/>
                <w:rtl w:val="0"/>
              </w:rPr>
              <w:t xml:space="preserve"> (e.g., staring without moving)</w:t>
            </w:r>
          </w:p>
          <w:p w:rsidR="00000000" w:rsidDel="00000000" w:rsidP="00000000" w:rsidRDefault="00000000" w:rsidRPr="00000000" w14:paraId="0000006D">
            <w:pPr>
              <w:spacing w:line="240" w:lineRule="auto"/>
              <w:rPr>
                <w:b w:val="1"/>
                <w:color w:val="ff0000"/>
                <w:sz w:val="20"/>
                <w:szCs w:val="20"/>
              </w:rPr>
            </w:pPr>
            <w:r w:rsidDel="00000000" w:rsidR="00000000" w:rsidRPr="00000000">
              <w:rPr>
                <w:rtl w:val="0"/>
              </w:rPr>
            </w:r>
          </w:p>
          <w:p w:rsidR="00000000" w:rsidDel="00000000" w:rsidP="00000000" w:rsidRDefault="00000000" w:rsidRPr="00000000" w14:paraId="0000006E">
            <w:pPr>
              <w:spacing w:line="240" w:lineRule="auto"/>
              <w:rPr>
                <w:b w:val="1"/>
                <w:color w:val="ff0000"/>
                <w:sz w:val="20"/>
                <w:szCs w:val="20"/>
              </w:rPr>
            </w:pPr>
            <w:r w:rsidDel="00000000" w:rsidR="00000000" w:rsidRPr="00000000">
              <w:rPr>
                <w:b w:val="1"/>
                <w:color w:val="ff0000"/>
                <w:sz w:val="20"/>
                <w:szCs w:val="20"/>
                <w:rtl w:val="0"/>
              </w:rPr>
              <w:t xml:space="preserve">Impaired consciousness</w:t>
            </w:r>
          </w:p>
          <w:p w:rsidR="00000000" w:rsidDel="00000000" w:rsidP="00000000" w:rsidRDefault="00000000" w:rsidRPr="00000000" w14:paraId="0000006F">
            <w:pPr>
              <w:spacing w:line="240" w:lineRule="auto"/>
              <w:rPr>
                <w:color w:val="ff0000"/>
                <w:sz w:val="20"/>
                <w:szCs w:val="20"/>
              </w:rPr>
            </w:pPr>
            <w:r w:rsidDel="00000000" w:rsidR="00000000" w:rsidRPr="00000000">
              <w:rPr>
                <w:rtl w:val="0"/>
              </w:rPr>
            </w:r>
          </w:p>
          <w:p w:rsidR="00000000" w:rsidDel="00000000" w:rsidP="00000000" w:rsidRDefault="00000000" w:rsidRPr="00000000" w14:paraId="00000070">
            <w:pPr>
              <w:spacing w:line="240" w:lineRule="auto"/>
              <w:rPr>
                <w:color w:val="ff0000"/>
                <w:sz w:val="20"/>
                <w:szCs w:val="20"/>
              </w:rPr>
            </w:pPr>
            <w:r w:rsidDel="00000000" w:rsidR="00000000" w:rsidRPr="00000000">
              <w:rPr>
                <w:b w:val="1"/>
                <w:color w:val="ff0000"/>
                <w:sz w:val="20"/>
                <w:szCs w:val="20"/>
                <w:rtl w:val="0"/>
              </w:rPr>
              <w:t xml:space="preserve">Automatisms</w:t>
            </w:r>
            <w:r w:rsidDel="00000000" w:rsidR="00000000" w:rsidRPr="00000000">
              <w:rPr>
                <w:color w:val="ff0000"/>
                <w:sz w:val="20"/>
                <w:szCs w:val="20"/>
                <w:rtl w:val="0"/>
              </w:rPr>
              <w:t xml:space="preserve"> (e.g., fumbling, lip smacking, chewing, swallowing)</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line="240" w:lineRule="auto"/>
              <w:rPr>
                <w:color w:val="ff0000"/>
                <w:sz w:val="20"/>
                <w:szCs w:val="20"/>
              </w:rPr>
            </w:pPr>
            <w:r w:rsidDel="00000000" w:rsidR="00000000" w:rsidRPr="00000000">
              <w:rPr>
                <w:color w:val="ff0000"/>
                <w:sz w:val="20"/>
                <w:szCs w:val="20"/>
                <w:rtl w:val="0"/>
              </w:rPr>
              <w:t xml:space="preserve">Confusion </w:t>
            </w:r>
          </w:p>
          <w:p w:rsidR="00000000" w:rsidDel="00000000" w:rsidP="00000000" w:rsidRDefault="00000000" w:rsidRPr="00000000" w14:paraId="0000007A">
            <w:pPr>
              <w:spacing w:line="240" w:lineRule="auto"/>
              <w:rPr>
                <w:color w:val="ff0000"/>
                <w:sz w:val="20"/>
                <w:szCs w:val="20"/>
              </w:rPr>
            </w:pPr>
            <w:r w:rsidDel="00000000" w:rsidR="00000000" w:rsidRPr="00000000">
              <w:rPr>
                <w:rtl w:val="0"/>
              </w:rPr>
            </w:r>
          </w:p>
          <w:p w:rsidR="00000000" w:rsidDel="00000000" w:rsidP="00000000" w:rsidRDefault="00000000" w:rsidRPr="00000000" w14:paraId="0000007B">
            <w:pPr>
              <w:spacing w:line="240" w:lineRule="auto"/>
              <w:rPr>
                <w:color w:val="ff0000"/>
                <w:sz w:val="20"/>
                <w:szCs w:val="20"/>
              </w:rPr>
            </w:pPr>
            <w:r w:rsidDel="00000000" w:rsidR="00000000" w:rsidRPr="00000000">
              <w:rPr>
                <w:color w:val="ff0000"/>
                <w:sz w:val="20"/>
                <w:szCs w:val="20"/>
                <w:rtl w:val="0"/>
              </w:rPr>
              <w:t xml:space="preserve">Anterograde amnesia</w:t>
            </w:r>
            <w:r w:rsidDel="00000000" w:rsidR="00000000" w:rsidRPr="00000000">
              <w:rPr>
                <w:color w:val="ff0000"/>
                <w:sz w:val="20"/>
                <w:szCs w:val="20"/>
                <w:rtl w:val="0"/>
              </w:rPr>
              <w:t xml:space="preserve"> </w:t>
            </w:r>
          </w:p>
          <w:p w:rsidR="00000000" w:rsidDel="00000000" w:rsidP="00000000" w:rsidRDefault="00000000" w:rsidRPr="00000000" w14:paraId="0000007C">
            <w:pPr>
              <w:spacing w:line="240" w:lineRule="auto"/>
              <w:rPr>
                <w:color w:val="ff0000"/>
                <w:sz w:val="20"/>
                <w:szCs w:val="20"/>
              </w:rPr>
            </w:pPr>
            <w:r w:rsidDel="00000000" w:rsidR="00000000" w:rsidRPr="00000000">
              <w:rPr>
                <w:rtl w:val="0"/>
              </w:rPr>
            </w:r>
          </w:p>
          <w:p w:rsidR="00000000" w:rsidDel="00000000" w:rsidP="00000000" w:rsidRDefault="00000000" w:rsidRPr="00000000" w14:paraId="0000007D">
            <w:pPr>
              <w:spacing w:line="240" w:lineRule="auto"/>
              <w:rPr>
                <w:color w:val="ff0000"/>
                <w:sz w:val="20"/>
                <w:szCs w:val="20"/>
              </w:rPr>
            </w:pPr>
            <w:r w:rsidDel="00000000" w:rsidR="00000000" w:rsidRPr="00000000">
              <w:rPr>
                <w:color w:val="ff0000"/>
                <w:sz w:val="20"/>
                <w:szCs w:val="20"/>
                <w:rtl w:val="0"/>
              </w:rPr>
              <w:t xml:space="preserve">Aphasia</w:t>
            </w:r>
            <w:r w:rsidDel="00000000" w:rsidR="00000000" w:rsidRPr="00000000">
              <w:rPr>
                <w:rtl w:val="0"/>
              </w:rPr>
            </w:r>
          </w:p>
          <w:p w:rsidR="00000000" w:rsidDel="00000000" w:rsidP="00000000" w:rsidRDefault="00000000" w:rsidRPr="00000000" w14:paraId="0000007E">
            <w:pPr>
              <w:spacing w:line="240" w:lineRule="auto"/>
              <w:rPr>
                <w:color w:val="ff0000"/>
                <w:sz w:val="20"/>
                <w:szCs w:val="20"/>
              </w:rPr>
            </w:pPr>
            <w:r w:rsidDel="00000000" w:rsidR="00000000" w:rsidRPr="00000000">
              <w:rPr>
                <w:rtl w:val="0"/>
              </w:rPr>
            </w:r>
          </w:p>
          <w:p w:rsidR="00000000" w:rsidDel="00000000" w:rsidP="00000000" w:rsidRDefault="00000000" w:rsidRPr="00000000" w14:paraId="0000007F">
            <w:pPr>
              <w:spacing w:line="240" w:lineRule="auto"/>
              <w:rPr>
                <w:color w:val="ff0000"/>
                <w:sz w:val="20"/>
                <w:szCs w:val="20"/>
              </w:rPr>
            </w:pPr>
            <w:r w:rsidDel="00000000" w:rsidR="00000000" w:rsidRPr="00000000">
              <w:rPr>
                <w:color w:val="ff0000"/>
                <w:sz w:val="20"/>
                <w:szCs w:val="20"/>
                <w:rtl w:val="0"/>
              </w:rPr>
              <w:t xml:space="preserve">Fatigue, possibly short phase of </w:t>
            </w:r>
            <w:r w:rsidDel="00000000" w:rsidR="00000000" w:rsidRPr="00000000">
              <w:rPr>
                <w:color w:val="ff0000"/>
                <w:sz w:val="20"/>
                <w:szCs w:val="20"/>
                <w:rtl w:val="0"/>
              </w:rPr>
              <w:t xml:space="preserve">coma</w:t>
            </w:r>
            <w:r w:rsidDel="00000000" w:rsidR="00000000" w:rsidRPr="00000000">
              <w:rPr>
                <w:rtl w:val="0"/>
              </w:rPr>
            </w:r>
          </w:p>
          <w:p w:rsidR="00000000" w:rsidDel="00000000" w:rsidP="00000000" w:rsidRDefault="00000000" w:rsidRPr="00000000" w14:paraId="00000080">
            <w:pPr>
              <w:spacing w:line="240" w:lineRule="auto"/>
              <w:rPr>
                <w:color w:val="ff0000"/>
                <w:sz w:val="20"/>
                <w:szCs w:val="20"/>
              </w:rPr>
            </w:pPr>
            <w:r w:rsidDel="00000000" w:rsidR="00000000" w:rsidRPr="00000000">
              <w:rPr>
                <w:rtl w:val="0"/>
              </w:rPr>
            </w:r>
          </w:p>
          <w:p w:rsidR="00000000" w:rsidDel="00000000" w:rsidP="00000000" w:rsidRDefault="00000000" w:rsidRPr="00000000" w14:paraId="00000081">
            <w:pPr>
              <w:spacing w:line="240" w:lineRule="auto"/>
              <w:rPr>
                <w:color w:val="ff0000"/>
                <w:sz w:val="20"/>
                <w:szCs w:val="20"/>
              </w:rPr>
            </w:pPr>
            <w:r w:rsidDel="00000000" w:rsidR="00000000" w:rsidRPr="00000000">
              <w:rPr>
                <w:color w:val="ff0000"/>
                <w:sz w:val="20"/>
                <w:szCs w:val="20"/>
                <w:rtl w:val="0"/>
              </w:rPr>
              <w:t xml:space="preserve">Muscular flaccidity and muscle </w:t>
            </w:r>
            <w:r w:rsidDel="00000000" w:rsidR="00000000" w:rsidRPr="00000000">
              <w:rPr>
                <w:color w:val="ff0000"/>
                <w:sz w:val="20"/>
                <w:szCs w:val="20"/>
                <w:rtl w:val="0"/>
              </w:rPr>
              <w:t xml:space="preserve">pain</w:t>
            </w:r>
            <w:r w:rsidDel="00000000" w:rsidR="00000000" w:rsidRPr="00000000">
              <w:rPr>
                <w:color w:val="ff0000"/>
                <w:sz w:val="20"/>
                <w:szCs w:val="20"/>
                <w:rtl w:val="0"/>
              </w:rPr>
              <w:t xml:space="preserve"> </w:t>
            </w:r>
          </w:p>
          <w:p w:rsidR="00000000" w:rsidDel="00000000" w:rsidP="00000000" w:rsidRDefault="00000000" w:rsidRPr="00000000" w14:paraId="00000082">
            <w:pPr>
              <w:spacing w:line="240" w:lineRule="auto"/>
              <w:rPr>
                <w:color w:val="ff0000"/>
                <w:sz w:val="20"/>
                <w:szCs w:val="20"/>
              </w:rPr>
            </w:pPr>
            <w:r w:rsidDel="00000000" w:rsidR="00000000" w:rsidRPr="00000000">
              <w:rPr>
                <w:rtl w:val="0"/>
              </w:rPr>
            </w:r>
          </w:p>
          <w:p w:rsidR="00000000" w:rsidDel="00000000" w:rsidP="00000000" w:rsidRDefault="00000000" w:rsidRPr="00000000" w14:paraId="00000083">
            <w:pPr>
              <w:spacing w:line="240" w:lineRule="auto"/>
              <w:rPr>
                <w:rFonts w:ascii="Roboto" w:cs="Roboto" w:eastAsia="Roboto" w:hAnsi="Roboto"/>
                <w:b w:val="1"/>
                <w:color w:val="ff0000"/>
                <w:sz w:val="20"/>
                <w:szCs w:val="20"/>
              </w:rPr>
            </w:pPr>
            <w:r w:rsidDel="00000000" w:rsidR="00000000" w:rsidRPr="00000000">
              <w:rPr>
                <w:color w:val="ff0000"/>
                <w:sz w:val="20"/>
                <w:szCs w:val="20"/>
                <w:rtl w:val="0"/>
              </w:rPr>
              <w:t xml:space="preserve">Headache</w:t>
            </w: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rtl w:val="0"/>
              </w:rPr>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Generalised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Tonic-clonic</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seizures (grand mal)</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**go over symptoms more thoroughly since most common type of seizure**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line="240" w:lineRule="auto"/>
              <w:rPr>
                <w:color w:val="ff0000"/>
                <w:sz w:val="20"/>
                <w:szCs w:val="20"/>
              </w:rPr>
            </w:pPr>
            <w:r w:rsidDel="00000000" w:rsidR="00000000" w:rsidRPr="00000000">
              <w:rPr>
                <w:b w:val="1"/>
                <w:color w:val="ff0000"/>
                <w:sz w:val="20"/>
                <w:szCs w:val="20"/>
                <w:rtl w:val="0"/>
              </w:rPr>
              <w:t xml:space="preserve">Prodromal</w:t>
            </w:r>
            <w:r w:rsidDel="00000000" w:rsidR="00000000" w:rsidRPr="00000000">
              <w:rPr>
                <w:b w:val="1"/>
                <w:color w:val="ff0000"/>
                <w:sz w:val="20"/>
                <w:szCs w:val="20"/>
                <w:rtl w:val="0"/>
              </w:rPr>
              <w:t xml:space="preserve"> symptoms</w:t>
            </w:r>
            <w:r w:rsidDel="00000000" w:rsidR="00000000" w:rsidRPr="00000000">
              <w:rPr>
                <w:color w:val="ff0000"/>
                <w:sz w:val="20"/>
                <w:szCs w:val="20"/>
                <w:rtl w:val="0"/>
              </w:rPr>
              <w:t xml:space="preserve"> may occur hours before </w:t>
            </w:r>
            <w:r w:rsidDel="00000000" w:rsidR="00000000" w:rsidRPr="00000000">
              <w:rPr>
                <w:color w:val="ff0000"/>
                <w:sz w:val="20"/>
                <w:szCs w:val="20"/>
                <w:rtl w:val="0"/>
              </w:rPr>
              <w:t xml:space="preserve">seizure</w:t>
            </w:r>
            <w:r w:rsidDel="00000000" w:rsidR="00000000" w:rsidRPr="00000000">
              <w:rPr>
                <w:color w:val="ff0000"/>
                <w:sz w:val="20"/>
                <w:szCs w:val="20"/>
                <w:rtl w:val="0"/>
              </w:rPr>
              <w:t xml:space="preserve"> onset (e.g., sleep disturbances, </w:t>
            </w:r>
            <w:r w:rsidDel="00000000" w:rsidR="00000000" w:rsidRPr="00000000">
              <w:rPr>
                <w:color w:val="ff0000"/>
                <w:sz w:val="20"/>
                <w:szCs w:val="20"/>
                <w:rtl w:val="0"/>
              </w:rPr>
              <w:t xml:space="preserve">lightheadedness</w:t>
            </w:r>
            <w:r w:rsidDel="00000000" w:rsidR="00000000" w:rsidRPr="00000000">
              <w:rPr>
                <w:color w:val="ff0000"/>
                <w:sz w:val="20"/>
                <w:szCs w:val="20"/>
                <w:rtl w:val="0"/>
              </w:rPr>
              <w:t xml:space="preserve">, mood changes, anxiety/irritability, impaired concentration)</w:t>
            </w:r>
          </w:p>
          <w:p w:rsidR="00000000" w:rsidDel="00000000" w:rsidP="00000000" w:rsidRDefault="00000000" w:rsidRPr="00000000" w14:paraId="0000008D">
            <w:pPr>
              <w:spacing w:line="240" w:lineRule="auto"/>
              <w:rPr>
                <w:color w:val="ff0000"/>
                <w:sz w:val="20"/>
                <w:szCs w:val="20"/>
              </w:rPr>
            </w:pPr>
            <w:r w:rsidDel="00000000" w:rsidR="00000000" w:rsidRPr="00000000">
              <w:rPr>
                <w:rtl w:val="0"/>
              </w:rPr>
            </w:r>
          </w:p>
          <w:p w:rsidR="00000000" w:rsidDel="00000000" w:rsidP="00000000" w:rsidRDefault="00000000" w:rsidRPr="00000000" w14:paraId="0000008E">
            <w:pPr>
              <w:spacing w:line="240" w:lineRule="auto"/>
              <w:rPr>
                <w:color w:val="ff0000"/>
                <w:sz w:val="20"/>
                <w:szCs w:val="20"/>
              </w:rPr>
            </w:pPr>
            <w:r w:rsidDel="00000000" w:rsidR="00000000" w:rsidRPr="00000000">
              <w:rPr>
                <w:b w:val="1"/>
                <w:color w:val="ff0000"/>
                <w:sz w:val="20"/>
                <w:szCs w:val="20"/>
                <w:rtl w:val="0"/>
              </w:rPr>
              <w:t xml:space="preserve">Loss of consciousness</w:t>
            </w:r>
            <w:r w:rsidDel="00000000" w:rsidR="00000000" w:rsidRPr="00000000">
              <w:rPr>
                <w:color w:val="ff0000"/>
                <w:sz w:val="20"/>
                <w:szCs w:val="20"/>
                <w:rtl w:val="0"/>
              </w:rPr>
              <w:t xml:space="preserve"> (sudden, often without any warning) </w:t>
            </w:r>
          </w:p>
          <w:p w:rsidR="00000000" w:rsidDel="00000000" w:rsidP="00000000" w:rsidRDefault="00000000" w:rsidRPr="00000000" w14:paraId="0000008F">
            <w:pPr>
              <w:spacing w:line="240" w:lineRule="auto"/>
              <w:rPr>
                <w:b w:val="1"/>
                <w:color w:val="ff0000"/>
                <w:sz w:val="20"/>
                <w:szCs w:val="20"/>
                <w:u w:val="single"/>
              </w:rPr>
            </w:pPr>
            <w:r w:rsidDel="00000000" w:rsidR="00000000" w:rsidRPr="00000000">
              <w:rPr>
                <w:rtl w:val="0"/>
              </w:rPr>
            </w:r>
          </w:p>
          <w:p w:rsidR="00000000" w:rsidDel="00000000" w:rsidP="00000000" w:rsidRDefault="00000000" w:rsidRPr="00000000" w14:paraId="00000090">
            <w:pPr>
              <w:spacing w:line="240" w:lineRule="auto"/>
              <w:rPr>
                <w:color w:val="ff0000"/>
                <w:sz w:val="20"/>
                <w:szCs w:val="20"/>
              </w:rPr>
            </w:pPr>
            <w:r w:rsidDel="00000000" w:rsidR="00000000" w:rsidRPr="00000000">
              <w:rPr>
                <w:b w:val="1"/>
                <w:color w:val="ff0000"/>
                <w:sz w:val="20"/>
                <w:szCs w:val="20"/>
                <w:u w:val="single"/>
                <w:rtl w:val="0"/>
              </w:rPr>
              <w:t xml:space="preserve">Motor symptoms:</w:t>
            </w:r>
            <w:r w:rsidDel="00000000" w:rsidR="00000000" w:rsidRPr="00000000">
              <w:rPr>
                <w:color w:val="ff0000"/>
                <w:sz w:val="20"/>
                <w:szCs w:val="20"/>
                <w:rtl w:val="0"/>
              </w:rPr>
              <w:t xml:space="preserve"> </w:t>
            </w:r>
          </w:p>
          <w:p w:rsidR="00000000" w:rsidDel="00000000" w:rsidP="00000000" w:rsidRDefault="00000000" w:rsidRPr="00000000" w14:paraId="00000091">
            <w:pPr>
              <w:spacing w:line="240" w:lineRule="auto"/>
              <w:rPr>
                <w:b w:val="1"/>
                <w:color w:val="ff0000"/>
                <w:sz w:val="20"/>
                <w:szCs w:val="20"/>
              </w:rPr>
            </w:pPr>
            <w:r w:rsidDel="00000000" w:rsidR="00000000" w:rsidRPr="00000000">
              <w:rPr>
                <w:b w:val="1"/>
                <w:color w:val="ff0000"/>
                <w:sz w:val="20"/>
                <w:szCs w:val="20"/>
                <w:rtl w:val="0"/>
              </w:rPr>
              <w:t xml:space="preserve">Tonic phase:</w:t>
            </w:r>
          </w:p>
          <w:p w:rsidR="00000000" w:rsidDel="00000000" w:rsidP="00000000" w:rsidRDefault="00000000" w:rsidRPr="00000000" w14:paraId="00000092">
            <w:pPr>
              <w:spacing w:line="240" w:lineRule="auto"/>
              <w:rPr>
                <w:color w:val="ff0000"/>
                <w:sz w:val="20"/>
                <w:szCs w:val="20"/>
              </w:rPr>
            </w:pPr>
            <w:r w:rsidDel="00000000" w:rsidR="00000000" w:rsidRPr="00000000">
              <w:rPr>
                <w:color w:val="ff0000"/>
                <w:sz w:val="20"/>
                <w:szCs w:val="20"/>
                <w:rtl w:val="0"/>
              </w:rPr>
              <w:t xml:space="preserve">Generalized muscle contractions: rotated eyes, </w:t>
            </w:r>
            <w:r w:rsidDel="00000000" w:rsidR="00000000" w:rsidRPr="00000000">
              <w:rPr>
                <w:color w:val="ff0000"/>
                <w:sz w:val="20"/>
                <w:szCs w:val="20"/>
                <w:rtl w:val="0"/>
              </w:rPr>
              <w:t xml:space="preserve">aponea</w:t>
            </w:r>
            <w:r w:rsidDel="00000000" w:rsidR="00000000" w:rsidRPr="00000000">
              <w:rPr>
                <w:color w:val="ff0000"/>
                <w:sz w:val="20"/>
                <w:szCs w:val="20"/>
                <w:rtl w:val="0"/>
              </w:rPr>
              <w:t xml:space="preserve">, </w:t>
            </w:r>
            <w:r w:rsidDel="00000000" w:rsidR="00000000" w:rsidRPr="00000000">
              <w:rPr>
                <w:color w:val="ff0000"/>
                <w:sz w:val="20"/>
                <w:szCs w:val="20"/>
                <w:rtl w:val="0"/>
              </w:rPr>
              <w:t xml:space="preserve">lateral</w:t>
            </w:r>
            <w:r w:rsidDel="00000000" w:rsidR="00000000" w:rsidRPr="00000000">
              <w:rPr>
                <w:color w:val="ff0000"/>
                <w:sz w:val="20"/>
                <w:szCs w:val="20"/>
                <w:rtl w:val="0"/>
              </w:rPr>
              <w:t xml:space="preserve"> tongue biting, pooled oral secretions, </w:t>
            </w:r>
            <w:r w:rsidDel="00000000" w:rsidR="00000000" w:rsidRPr="00000000">
              <w:rPr>
                <w:color w:val="ff0000"/>
                <w:sz w:val="20"/>
                <w:szCs w:val="20"/>
                <w:rtl w:val="0"/>
              </w:rPr>
              <w:t xml:space="preserve">cyanosis</w:t>
            </w:r>
            <w:r w:rsidDel="00000000" w:rsidR="00000000" w:rsidRPr="00000000">
              <w:rPr>
                <w:color w:val="ff0000"/>
                <w:sz w:val="20"/>
                <w:szCs w:val="20"/>
                <w:rtl w:val="0"/>
              </w:rPr>
              <w:t xml:space="preserve"> and uttering of an “ictal cry” </w:t>
            </w:r>
          </w:p>
          <w:p w:rsidR="00000000" w:rsidDel="00000000" w:rsidP="00000000" w:rsidRDefault="00000000" w:rsidRPr="00000000" w14:paraId="00000093">
            <w:pPr>
              <w:spacing w:line="240" w:lineRule="auto"/>
              <w:rPr>
                <w:color w:val="ff0000"/>
                <w:sz w:val="20"/>
                <w:szCs w:val="20"/>
              </w:rPr>
            </w:pPr>
            <w:r w:rsidDel="00000000" w:rsidR="00000000" w:rsidRPr="00000000">
              <w:rPr>
                <w:rtl w:val="0"/>
              </w:rPr>
            </w:r>
          </w:p>
          <w:p w:rsidR="00000000" w:rsidDel="00000000" w:rsidP="00000000" w:rsidRDefault="00000000" w:rsidRPr="00000000" w14:paraId="00000094">
            <w:pPr>
              <w:spacing w:line="240" w:lineRule="auto"/>
              <w:rPr>
                <w:color w:val="ff0000"/>
                <w:sz w:val="20"/>
                <w:szCs w:val="20"/>
              </w:rPr>
            </w:pPr>
            <w:r w:rsidDel="00000000" w:rsidR="00000000" w:rsidRPr="00000000">
              <w:rPr>
                <w:color w:val="ff0000"/>
                <w:sz w:val="20"/>
                <w:szCs w:val="20"/>
                <w:rtl w:val="0"/>
              </w:rPr>
              <w:t xml:space="preserve">Increased </w:t>
            </w:r>
            <w:r w:rsidDel="00000000" w:rsidR="00000000" w:rsidRPr="00000000">
              <w:rPr>
                <w:color w:val="ff0000"/>
                <w:sz w:val="20"/>
                <w:szCs w:val="20"/>
                <w:rtl w:val="0"/>
              </w:rPr>
              <w:t xml:space="preserve">sympathetic</w:t>
            </w:r>
            <w:r w:rsidDel="00000000" w:rsidR="00000000" w:rsidRPr="00000000">
              <w:rPr>
                <w:rFonts w:ascii="Arial Unicode MS" w:cs="Arial Unicode MS" w:eastAsia="Arial Unicode MS" w:hAnsi="Arial Unicode MS"/>
                <w:color w:val="ff0000"/>
                <w:sz w:val="20"/>
                <w:szCs w:val="20"/>
                <w:rtl w:val="0"/>
              </w:rPr>
              <w:t xml:space="preserve"> tone: dilated, unresponsive pupils, ↑ HR and ↑ blood pressure</w:t>
            </w:r>
          </w:p>
          <w:p w:rsidR="00000000" w:rsidDel="00000000" w:rsidP="00000000" w:rsidRDefault="00000000" w:rsidRPr="00000000" w14:paraId="00000095">
            <w:pPr>
              <w:spacing w:line="240" w:lineRule="auto"/>
              <w:rPr>
                <w:color w:val="ff0000"/>
                <w:sz w:val="20"/>
                <w:szCs w:val="20"/>
              </w:rPr>
            </w:pPr>
            <w:r w:rsidDel="00000000" w:rsidR="00000000" w:rsidRPr="00000000">
              <w:rPr>
                <w:rtl w:val="0"/>
              </w:rPr>
            </w:r>
          </w:p>
          <w:p w:rsidR="00000000" w:rsidDel="00000000" w:rsidP="00000000" w:rsidRDefault="00000000" w:rsidRPr="00000000" w14:paraId="00000096">
            <w:pPr>
              <w:spacing w:line="240" w:lineRule="auto"/>
              <w:rPr>
                <w:color w:val="ff0000"/>
                <w:sz w:val="20"/>
                <w:szCs w:val="20"/>
              </w:rPr>
            </w:pPr>
            <w:r w:rsidDel="00000000" w:rsidR="00000000" w:rsidRPr="00000000">
              <w:rPr>
                <w:b w:val="1"/>
                <w:color w:val="ff0000"/>
                <w:sz w:val="20"/>
                <w:szCs w:val="20"/>
                <w:rtl w:val="0"/>
              </w:rPr>
              <w:t xml:space="preserve">Clonic phase </w:t>
            </w:r>
            <w:r w:rsidDel="00000000" w:rsidR="00000000" w:rsidRPr="00000000">
              <w:rPr>
                <w:color w:val="ff0000"/>
                <w:sz w:val="20"/>
                <w:szCs w:val="20"/>
                <w:rtl w:val="0"/>
              </w:rPr>
              <w:t xml:space="preserve">- </w:t>
            </w:r>
            <w:r w:rsidDel="00000000" w:rsidR="00000000" w:rsidRPr="00000000">
              <w:rPr>
                <w:color w:val="ff0000"/>
                <w:sz w:val="20"/>
                <w:szCs w:val="20"/>
                <w:rtl w:val="0"/>
              </w:rPr>
              <w:t xml:space="preserve">rhythmic muscle twitching</w:t>
            </w:r>
          </w:p>
          <w:p w:rsidR="00000000" w:rsidDel="00000000" w:rsidP="00000000" w:rsidRDefault="00000000" w:rsidRPr="00000000" w14:paraId="00000097">
            <w:pPr>
              <w:spacing w:line="240" w:lineRule="auto"/>
              <w:rPr>
                <w:color w:val="ff0000"/>
                <w:sz w:val="20"/>
                <w:szCs w:val="20"/>
              </w:rPr>
            </w:pPr>
            <w:r w:rsidDel="00000000" w:rsidR="00000000" w:rsidRPr="00000000">
              <w:rPr>
                <w:rtl w:val="0"/>
              </w:rPr>
            </w:r>
          </w:p>
          <w:p w:rsidR="00000000" w:rsidDel="00000000" w:rsidP="00000000" w:rsidRDefault="00000000" w:rsidRPr="00000000" w14:paraId="00000098">
            <w:pPr>
              <w:spacing w:line="240" w:lineRule="auto"/>
              <w:rPr>
                <w:b w:val="1"/>
                <w:color w:val="ff0000"/>
                <w:sz w:val="20"/>
                <w:szCs w:val="20"/>
              </w:rPr>
            </w:pPr>
            <w:r w:rsidDel="00000000" w:rsidR="00000000" w:rsidRPr="00000000">
              <w:rPr>
                <w:b w:val="1"/>
                <w:color w:val="ff0000"/>
                <w:sz w:val="20"/>
                <w:szCs w:val="20"/>
                <w:rtl w:val="0"/>
              </w:rPr>
              <w:t xml:space="preserve">Bladder</w:t>
            </w:r>
            <w:r w:rsidDel="00000000" w:rsidR="00000000" w:rsidRPr="00000000">
              <w:rPr>
                <w:b w:val="1"/>
                <w:color w:val="ff0000"/>
                <w:sz w:val="20"/>
                <w:szCs w:val="20"/>
                <w:rtl w:val="0"/>
              </w:rPr>
              <w:t xml:space="preserve"> or bowel incontinence</w:t>
            </w:r>
          </w:p>
          <w:p w:rsidR="00000000" w:rsidDel="00000000" w:rsidP="00000000" w:rsidRDefault="00000000" w:rsidRPr="00000000" w14:paraId="00000099">
            <w:pPr>
              <w:spacing w:line="240" w:lineRule="auto"/>
              <w:rPr>
                <w:b w:val="1"/>
                <w:color w:val="ff0000"/>
                <w:sz w:val="20"/>
                <w:szCs w:val="20"/>
              </w:rPr>
            </w:pPr>
            <w:r w:rsidDel="00000000" w:rsidR="00000000" w:rsidRPr="00000000">
              <w:rPr>
                <w:rtl w:val="0"/>
              </w:rPr>
            </w:r>
          </w:p>
          <w:p w:rsidR="00000000" w:rsidDel="00000000" w:rsidP="00000000" w:rsidRDefault="00000000" w:rsidRPr="00000000" w14:paraId="0000009A">
            <w:pPr>
              <w:spacing w:line="240" w:lineRule="auto"/>
              <w:rPr>
                <w:color w:val="ff0000"/>
              </w:rPr>
            </w:pPr>
            <w:r w:rsidDel="00000000" w:rsidR="00000000" w:rsidRPr="00000000">
              <w:rPr>
                <w:b w:val="1"/>
                <w:color w:val="ff0000"/>
                <w:sz w:val="20"/>
                <w:szCs w:val="20"/>
                <w:rtl w:val="0"/>
              </w:rPr>
              <w:t xml:space="preserve">Tongue bite lacerations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line="240" w:lineRule="auto"/>
              <w:rPr>
                <w:color w:val="ff0000"/>
                <w:sz w:val="20"/>
                <w:szCs w:val="20"/>
              </w:rPr>
            </w:pPr>
            <w:r w:rsidDel="00000000" w:rsidR="00000000" w:rsidRPr="00000000">
              <w:rPr>
                <w:color w:val="ff0000"/>
                <w:sz w:val="20"/>
                <w:szCs w:val="20"/>
                <w:rtl w:val="0"/>
              </w:rPr>
              <w:t xml:space="preserve">Unresponsiveness </w:t>
            </w:r>
          </w:p>
          <w:p w:rsidR="00000000" w:rsidDel="00000000" w:rsidP="00000000" w:rsidRDefault="00000000" w:rsidRPr="00000000" w14:paraId="0000009C">
            <w:pPr>
              <w:spacing w:line="240" w:lineRule="auto"/>
              <w:rPr>
                <w:color w:val="ff0000"/>
                <w:sz w:val="20"/>
                <w:szCs w:val="20"/>
              </w:rPr>
            </w:pPr>
            <w:r w:rsidDel="00000000" w:rsidR="00000000" w:rsidRPr="00000000">
              <w:rPr>
                <w:rtl w:val="0"/>
              </w:rPr>
            </w:r>
          </w:p>
          <w:p w:rsidR="00000000" w:rsidDel="00000000" w:rsidP="00000000" w:rsidRDefault="00000000" w:rsidRPr="00000000" w14:paraId="0000009D">
            <w:pPr>
              <w:spacing w:line="240" w:lineRule="auto"/>
              <w:rPr>
                <w:color w:val="ff0000"/>
                <w:sz w:val="20"/>
                <w:szCs w:val="20"/>
              </w:rPr>
            </w:pPr>
            <w:r w:rsidDel="00000000" w:rsidR="00000000" w:rsidRPr="00000000">
              <w:rPr>
                <w:color w:val="ff0000"/>
                <w:sz w:val="20"/>
                <w:szCs w:val="20"/>
                <w:rtl w:val="0"/>
              </w:rPr>
              <w:t xml:space="preserve">Confusion</w:t>
            </w:r>
          </w:p>
          <w:p w:rsidR="00000000" w:rsidDel="00000000" w:rsidP="00000000" w:rsidRDefault="00000000" w:rsidRPr="00000000" w14:paraId="0000009E">
            <w:pPr>
              <w:spacing w:line="240" w:lineRule="auto"/>
              <w:rPr>
                <w:color w:val="ff0000"/>
                <w:sz w:val="20"/>
                <w:szCs w:val="20"/>
              </w:rPr>
            </w:pPr>
            <w:r w:rsidDel="00000000" w:rsidR="00000000" w:rsidRPr="00000000">
              <w:rPr>
                <w:rtl w:val="0"/>
              </w:rPr>
            </w:r>
          </w:p>
          <w:p w:rsidR="00000000" w:rsidDel="00000000" w:rsidP="00000000" w:rsidRDefault="00000000" w:rsidRPr="00000000" w14:paraId="0000009F">
            <w:pPr>
              <w:spacing w:line="240" w:lineRule="auto"/>
              <w:rPr>
                <w:color w:val="ff0000"/>
                <w:sz w:val="20"/>
                <w:szCs w:val="20"/>
              </w:rPr>
            </w:pPr>
            <w:r w:rsidDel="00000000" w:rsidR="00000000" w:rsidRPr="00000000">
              <w:rPr>
                <w:color w:val="ff0000"/>
                <w:sz w:val="20"/>
                <w:szCs w:val="20"/>
                <w:rtl w:val="0"/>
              </w:rPr>
              <w:t xml:space="preserve">Amnesia</w:t>
            </w:r>
            <w:r w:rsidDel="00000000" w:rsidR="00000000" w:rsidRPr="00000000">
              <w:rPr>
                <w:color w:val="ff0000"/>
                <w:sz w:val="20"/>
                <w:szCs w:val="20"/>
                <w:rtl w:val="0"/>
              </w:rPr>
              <w:t xml:space="preserve"> </w:t>
            </w:r>
          </w:p>
          <w:p w:rsidR="00000000" w:rsidDel="00000000" w:rsidP="00000000" w:rsidRDefault="00000000" w:rsidRPr="00000000" w14:paraId="000000A0">
            <w:pPr>
              <w:spacing w:line="240" w:lineRule="auto"/>
              <w:rPr>
                <w:color w:val="ff0000"/>
                <w:sz w:val="20"/>
                <w:szCs w:val="20"/>
              </w:rPr>
            </w:pPr>
            <w:r w:rsidDel="00000000" w:rsidR="00000000" w:rsidRPr="00000000">
              <w:rPr>
                <w:rtl w:val="0"/>
              </w:rPr>
            </w:r>
          </w:p>
          <w:p w:rsidR="00000000" w:rsidDel="00000000" w:rsidP="00000000" w:rsidRDefault="00000000" w:rsidRPr="00000000" w14:paraId="000000A1">
            <w:pPr>
              <w:spacing w:line="240" w:lineRule="auto"/>
              <w:rPr>
                <w:color w:val="ff0000"/>
                <w:sz w:val="20"/>
                <w:szCs w:val="20"/>
              </w:rPr>
            </w:pPr>
            <w:r w:rsidDel="00000000" w:rsidR="00000000" w:rsidRPr="00000000">
              <w:rPr>
                <w:color w:val="ff0000"/>
                <w:sz w:val="20"/>
                <w:szCs w:val="20"/>
                <w:rtl w:val="0"/>
              </w:rPr>
              <w:t xml:space="preserve">Aphasia</w:t>
            </w:r>
            <w:r w:rsidDel="00000000" w:rsidR="00000000" w:rsidRPr="00000000">
              <w:rPr>
                <w:rtl w:val="0"/>
              </w:rPr>
            </w:r>
          </w:p>
          <w:p w:rsidR="00000000" w:rsidDel="00000000" w:rsidP="00000000" w:rsidRDefault="00000000" w:rsidRPr="00000000" w14:paraId="000000A2">
            <w:pPr>
              <w:spacing w:line="240" w:lineRule="auto"/>
              <w:rPr>
                <w:color w:val="ff0000"/>
                <w:sz w:val="20"/>
                <w:szCs w:val="20"/>
              </w:rPr>
            </w:pPr>
            <w:r w:rsidDel="00000000" w:rsidR="00000000" w:rsidRPr="00000000">
              <w:rPr>
                <w:rtl w:val="0"/>
              </w:rPr>
            </w:r>
          </w:p>
          <w:p w:rsidR="00000000" w:rsidDel="00000000" w:rsidP="00000000" w:rsidRDefault="00000000" w:rsidRPr="00000000" w14:paraId="000000A3">
            <w:pPr>
              <w:spacing w:line="240" w:lineRule="auto"/>
              <w:rPr>
                <w:color w:val="ff0000"/>
                <w:sz w:val="20"/>
                <w:szCs w:val="20"/>
              </w:rPr>
            </w:pPr>
            <w:r w:rsidDel="00000000" w:rsidR="00000000" w:rsidRPr="00000000">
              <w:rPr>
                <w:color w:val="ff0000"/>
                <w:sz w:val="20"/>
                <w:szCs w:val="20"/>
                <w:rtl w:val="0"/>
              </w:rPr>
              <w:t xml:space="preserve">Fatigue</w:t>
            </w:r>
          </w:p>
          <w:p w:rsidR="00000000" w:rsidDel="00000000" w:rsidP="00000000" w:rsidRDefault="00000000" w:rsidRPr="00000000" w14:paraId="000000A4">
            <w:pPr>
              <w:spacing w:line="240" w:lineRule="auto"/>
              <w:rPr>
                <w:color w:val="ff0000"/>
                <w:sz w:val="20"/>
                <w:szCs w:val="20"/>
              </w:rPr>
            </w:pPr>
            <w:r w:rsidDel="00000000" w:rsidR="00000000" w:rsidRPr="00000000">
              <w:rPr>
                <w:rtl w:val="0"/>
              </w:rPr>
            </w:r>
          </w:p>
          <w:p w:rsidR="00000000" w:rsidDel="00000000" w:rsidP="00000000" w:rsidRDefault="00000000" w:rsidRPr="00000000" w14:paraId="000000A5">
            <w:pPr>
              <w:spacing w:line="240" w:lineRule="auto"/>
              <w:rPr>
                <w:color w:val="ff0000"/>
                <w:sz w:val="20"/>
                <w:szCs w:val="20"/>
              </w:rPr>
            </w:pPr>
            <w:r w:rsidDel="00000000" w:rsidR="00000000" w:rsidRPr="00000000">
              <w:rPr>
                <w:color w:val="ff0000"/>
                <w:sz w:val="20"/>
                <w:szCs w:val="20"/>
                <w:rtl w:val="0"/>
              </w:rPr>
              <w:t xml:space="preserve">Muscular flaccidity and muscle </w:t>
            </w:r>
            <w:r w:rsidDel="00000000" w:rsidR="00000000" w:rsidRPr="00000000">
              <w:rPr>
                <w:color w:val="ff0000"/>
                <w:sz w:val="20"/>
                <w:szCs w:val="20"/>
                <w:rtl w:val="0"/>
              </w:rPr>
              <w:t xml:space="preserve">pain</w:t>
            </w:r>
            <w:r w:rsidDel="00000000" w:rsidR="00000000" w:rsidRPr="00000000">
              <w:rPr>
                <w:color w:val="ff0000"/>
                <w:sz w:val="20"/>
                <w:szCs w:val="20"/>
                <w:rtl w:val="0"/>
              </w:rPr>
              <w:t xml:space="preserve"> </w:t>
            </w:r>
          </w:p>
          <w:p w:rsidR="00000000" w:rsidDel="00000000" w:rsidP="00000000" w:rsidRDefault="00000000" w:rsidRPr="00000000" w14:paraId="000000A6">
            <w:pPr>
              <w:spacing w:line="240" w:lineRule="auto"/>
              <w:rPr>
                <w:color w:val="ff0000"/>
                <w:sz w:val="20"/>
                <w:szCs w:val="20"/>
              </w:rPr>
            </w:pPr>
            <w:r w:rsidDel="00000000" w:rsidR="00000000" w:rsidRPr="00000000">
              <w:rPr>
                <w:rtl w:val="0"/>
              </w:rPr>
            </w:r>
          </w:p>
          <w:p w:rsidR="00000000" w:rsidDel="00000000" w:rsidP="00000000" w:rsidRDefault="00000000" w:rsidRPr="00000000" w14:paraId="000000A7">
            <w:pPr>
              <w:spacing w:line="240" w:lineRule="auto"/>
              <w:rPr>
                <w:color w:val="ff0000"/>
                <w:sz w:val="20"/>
                <w:szCs w:val="20"/>
              </w:rPr>
            </w:pPr>
            <w:r w:rsidDel="00000000" w:rsidR="00000000" w:rsidRPr="00000000">
              <w:rPr>
                <w:color w:val="ff0000"/>
                <w:sz w:val="20"/>
                <w:szCs w:val="20"/>
                <w:rtl w:val="0"/>
              </w:rPr>
              <w:t xml:space="preserve">Headache</w:t>
            </w:r>
            <w:r w:rsidDel="00000000" w:rsidR="00000000" w:rsidRPr="00000000">
              <w:rPr>
                <w:rtl w:val="0"/>
              </w:rPr>
            </w:r>
          </w:p>
          <w:p w:rsidR="00000000" w:rsidDel="00000000" w:rsidP="00000000" w:rsidRDefault="00000000" w:rsidRPr="00000000" w14:paraId="000000A8">
            <w:pPr>
              <w:spacing w:line="240" w:lineRule="auto"/>
              <w:rPr>
                <w:color w:val="ff0000"/>
                <w:sz w:val="20"/>
                <w:szCs w:val="20"/>
              </w:rPr>
            </w:pPr>
            <w:r w:rsidDel="00000000" w:rsidR="00000000" w:rsidRPr="00000000">
              <w:rPr>
                <w:rtl w:val="0"/>
              </w:rPr>
            </w:r>
          </w:p>
          <w:p w:rsidR="00000000" w:rsidDel="00000000" w:rsidP="00000000" w:rsidRDefault="00000000" w:rsidRPr="00000000" w14:paraId="000000A9">
            <w:pPr>
              <w:spacing w:line="240" w:lineRule="auto"/>
              <w:rPr>
                <w:rFonts w:ascii="Roboto" w:cs="Roboto" w:eastAsia="Roboto" w:hAnsi="Roboto"/>
                <w:color w:val="ff0000"/>
                <w:sz w:val="20"/>
                <w:szCs w:val="20"/>
              </w:rPr>
            </w:pPr>
            <w:r w:rsidDel="00000000" w:rsidR="00000000" w:rsidRPr="00000000">
              <w:rPr>
                <w:color w:val="ff0000"/>
                <w:sz w:val="20"/>
                <w:szCs w:val="20"/>
                <w:rtl w:val="0"/>
              </w:rPr>
              <w:t xml:space="preserve">Hypersalivation with or without </w:t>
            </w:r>
            <w:r w:rsidDel="00000000" w:rsidR="00000000" w:rsidRPr="00000000">
              <w:rPr>
                <w:color w:val="ff0000"/>
                <w:sz w:val="20"/>
                <w:szCs w:val="20"/>
                <w:rtl w:val="0"/>
              </w:rPr>
              <w:t xml:space="preserve">airway</w:t>
            </w:r>
            <w:r w:rsidDel="00000000" w:rsidR="00000000" w:rsidRPr="00000000">
              <w:rPr>
                <w:color w:val="ff0000"/>
                <w:sz w:val="20"/>
                <w:szCs w:val="20"/>
                <w:rtl w:val="0"/>
              </w:rPr>
              <w:t xml:space="preserve"> obstruction</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Clonic seizures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spacing w:line="240" w:lineRule="auto"/>
              <w:rPr>
                <w:b w:val="1"/>
                <w:color w:val="ff0000"/>
                <w:sz w:val="20"/>
                <w:szCs w:val="20"/>
              </w:rPr>
            </w:pPr>
            <w:r w:rsidDel="00000000" w:rsidR="00000000" w:rsidRPr="00000000">
              <w:rPr>
                <w:b w:val="1"/>
                <w:color w:val="ff0000"/>
                <w:sz w:val="20"/>
                <w:szCs w:val="20"/>
                <w:rtl w:val="0"/>
              </w:rPr>
              <w:t xml:space="preserve">Loss of consciousness</w:t>
            </w:r>
          </w:p>
          <w:p w:rsidR="00000000" w:rsidDel="00000000" w:rsidP="00000000" w:rsidRDefault="00000000" w:rsidRPr="00000000" w14:paraId="000000AD">
            <w:pPr>
              <w:spacing w:line="240" w:lineRule="auto"/>
              <w:rPr>
                <w:color w:val="ff0000"/>
                <w:sz w:val="20"/>
                <w:szCs w:val="20"/>
              </w:rPr>
            </w:pPr>
            <w:r w:rsidDel="00000000" w:rsidR="00000000" w:rsidRPr="00000000">
              <w:rPr>
                <w:rtl w:val="0"/>
              </w:rPr>
            </w:r>
          </w:p>
          <w:p w:rsidR="00000000" w:rsidDel="00000000" w:rsidP="00000000" w:rsidRDefault="00000000" w:rsidRPr="00000000" w14:paraId="000000AE">
            <w:pPr>
              <w:spacing w:line="240" w:lineRule="auto"/>
              <w:rPr>
                <w:b w:val="1"/>
                <w:color w:val="ff0000"/>
              </w:rPr>
            </w:pPr>
            <w:r w:rsidDel="00000000" w:rsidR="00000000" w:rsidRPr="00000000">
              <w:rPr>
                <w:b w:val="1"/>
                <w:color w:val="ff0000"/>
                <w:sz w:val="20"/>
                <w:szCs w:val="20"/>
                <w:rtl w:val="0"/>
              </w:rPr>
              <w:t xml:space="preserve">Rhythmic jerking motor movements</w:t>
            </w:r>
            <w:r w:rsidDel="00000000" w:rsidR="00000000" w:rsidRPr="00000000">
              <w:rPr>
                <w:color w:val="ff0000"/>
                <w:sz w:val="20"/>
                <w:szCs w:val="20"/>
                <w:rtl w:val="0"/>
              </w:rPr>
              <w:t xml:space="preserve"> (of the entire body or only a part)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Tonic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line="240" w:lineRule="auto"/>
              <w:ind w:left="0" w:firstLine="0"/>
              <w:rPr>
                <w:color w:val="ff0000"/>
                <w:sz w:val="20"/>
                <w:szCs w:val="20"/>
              </w:rPr>
            </w:pPr>
            <w:r w:rsidDel="00000000" w:rsidR="00000000" w:rsidRPr="00000000">
              <w:rPr>
                <w:b w:val="1"/>
                <w:color w:val="ff0000"/>
                <w:sz w:val="20"/>
                <w:szCs w:val="20"/>
                <w:rtl w:val="0"/>
              </w:rPr>
              <w:t xml:space="preserve">Loss of consciousness</w:t>
            </w:r>
            <w:r w:rsidDel="00000000" w:rsidR="00000000" w:rsidRPr="00000000">
              <w:rPr>
                <w:color w:val="ff0000"/>
                <w:sz w:val="20"/>
                <w:szCs w:val="20"/>
                <w:rtl w:val="0"/>
              </w:rPr>
              <w:t xml:space="preserve"> (often occur when the patient is drowsy, asleep, or after waking)</w:t>
            </w:r>
          </w:p>
          <w:p w:rsidR="00000000" w:rsidDel="00000000" w:rsidP="00000000" w:rsidRDefault="00000000" w:rsidRPr="00000000" w14:paraId="000000B2">
            <w:pPr>
              <w:spacing w:line="240" w:lineRule="auto"/>
              <w:ind w:left="0" w:firstLine="0"/>
              <w:rPr>
                <w:color w:val="ff0000"/>
                <w:sz w:val="20"/>
                <w:szCs w:val="20"/>
              </w:rPr>
            </w:pPr>
            <w:r w:rsidDel="00000000" w:rsidR="00000000" w:rsidRPr="00000000">
              <w:rPr>
                <w:rtl w:val="0"/>
              </w:rPr>
            </w:r>
          </w:p>
          <w:p w:rsidR="00000000" w:rsidDel="00000000" w:rsidP="00000000" w:rsidRDefault="00000000" w:rsidRPr="00000000" w14:paraId="000000B3">
            <w:pPr>
              <w:spacing w:line="240" w:lineRule="auto"/>
              <w:ind w:left="0" w:firstLine="0"/>
              <w:rPr>
                <w:b w:val="1"/>
                <w:color w:val="ff0000"/>
              </w:rPr>
            </w:pPr>
            <w:r w:rsidDel="00000000" w:rsidR="00000000" w:rsidRPr="00000000">
              <w:rPr>
                <w:b w:val="1"/>
                <w:color w:val="ff0000"/>
                <w:sz w:val="20"/>
                <w:szCs w:val="20"/>
                <w:rtl w:val="0"/>
              </w:rPr>
              <w:t xml:space="preserve">Muscle contractions</w:t>
            </w:r>
            <w:r w:rsidDel="00000000" w:rsidR="00000000" w:rsidRPr="00000000">
              <w:rPr>
                <w:color w:val="ff0000"/>
                <w:sz w:val="20"/>
                <w:szCs w:val="20"/>
                <w:rtl w:val="0"/>
              </w:rPr>
              <w:t xml:space="preserve"> (extension or </w:t>
            </w:r>
            <w:hyperlink r:id="rId7">
              <w:r w:rsidDel="00000000" w:rsidR="00000000" w:rsidRPr="00000000">
                <w:rPr>
                  <w:color w:val="ff0000"/>
                  <w:sz w:val="20"/>
                  <w:szCs w:val="20"/>
                  <w:rtl w:val="0"/>
                </w:rPr>
                <w:t xml:space="preserve">flexion</w:t>
              </w:r>
            </w:hyperlink>
            <w:r w:rsidDel="00000000" w:rsidR="00000000" w:rsidRPr="00000000">
              <w:rPr>
                <w:color w:val="ff0000"/>
                <w:sz w:val="20"/>
                <w:szCs w:val="20"/>
                <w:rtl w:val="0"/>
              </w:rPr>
              <w:t xml:space="preserve"> of the head, trunk, and/or extremities). </w:t>
            </w:r>
            <w:r w:rsidDel="00000000" w:rsidR="00000000" w:rsidRPr="00000000">
              <w:rPr>
                <w:b w:val="1"/>
                <w:color w:val="ff0000"/>
                <w:sz w:val="20"/>
                <w:szCs w:val="20"/>
                <w:rtl w:val="0"/>
              </w:rPr>
              <w:t xml:space="preserve">Go stiff, </w:t>
            </w:r>
            <w:r w:rsidDel="00000000" w:rsidR="00000000" w:rsidRPr="00000000">
              <w:rPr>
                <w:color w:val="ff0000"/>
                <w:sz w:val="20"/>
                <w:szCs w:val="20"/>
                <w:rtl w:val="0"/>
              </w:rPr>
              <w:t xml:space="preserve">can </w:t>
            </w:r>
            <w:r w:rsidDel="00000000" w:rsidR="00000000" w:rsidRPr="00000000">
              <w:rPr>
                <w:b w:val="1"/>
                <w:color w:val="ff0000"/>
                <w:sz w:val="20"/>
                <w:szCs w:val="20"/>
                <w:rtl w:val="0"/>
              </w:rPr>
              <w:t xml:space="preserve">fall backwards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None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Myoclonic seizure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spacing w:line="240" w:lineRule="auto"/>
              <w:rPr>
                <w:b w:val="1"/>
                <w:color w:val="ff0000"/>
                <w:sz w:val="20"/>
                <w:szCs w:val="20"/>
              </w:rPr>
            </w:pPr>
            <w:r w:rsidDel="00000000" w:rsidR="00000000" w:rsidRPr="00000000">
              <w:rPr>
                <w:b w:val="1"/>
                <w:color w:val="ff0000"/>
                <w:sz w:val="20"/>
                <w:szCs w:val="20"/>
                <w:rtl w:val="0"/>
              </w:rPr>
              <w:t xml:space="preserve">Brief loss of consciousness</w:t>
            </w:r>
          </w:p>
          <w:p w:rsidR="00000000" w:rsidDel="00000000" w:rsidP="00000000" w:rsidRDefault="00000000" w:rsidRPr="00000000" w14:paraId="000000B7">
            <w:pPr>
              <w:spacing w:line="240" w:lineRule="auto"/>
              <w:rPr>
                <w:color w:val="ff0000"/>
                <w:sz w:val="20"/>
                <w:szCs w:val="20"/>
              </w:rPr>
            </w:pPr>
            <w:r w:rsidDel="00000000" w:rsidR="00000000" w:rsidRPr="00000000">
              <w:rPr>
                <w:rtl w:val="0"/>
              </w:rPr>
            </w:r>
          </w:p>
          <w:p w:rsidR="00000000" w:rsidDel="00000000" w:rsidP="00000000" w:rsidRDefault="00000000" w:rsidRPr="00000000" w14:paraId="000000B8">
            <w:pPr>
              <w:spacing w:line="240" w:lineRule="auto"/>
              <w:rPr>
                <w:color w:val="ff0000"/>
              </w:rPr>
            </w:pPr>
            <w:r w:rsidDel="00000000" w:rsidR="00000000" w:rsidRPr="00000000">
              <w:rPr>
                <w:b w:val="1"/>
                <w:color w:val="ff0000"/>
                <w:sz w:val="20"/>
                <w:szCs w:val="20"/>
                <w:rtl w:val="0"/>
              </w:rPr>
              <w:t xml:space="preserve">sudden jerky muscle twitching</w:t>
            </w:r>
            <w:r w:rsidDel="00000000" w:rsidR="00000000" w:rsidRPr="00000000">
              <w:rPr>
                <w:color w:val="ff0000"/>
                <w:sz w:val="20"/>
                <w:szCs w:val="20"/>
                <w:rtl w:val="0"/>
              </w:rPr>
              <w:t xml:space="preserve"> (of the entire body or only a part)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Atonic seizure “drop attacks”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pBdr>
                <w:top w:color="auto" w:space="0" w:sz="0" w:val="none"/>
                <w:bottom w:color="auto" w:space="0" w:sz="0" w:val="none"/>
                <w:right w:color="auto" w:space="0" w:sz="0" w:val="none"/>
                <w:between w:color="auto" w:space="0" w:sz="0" w:val="none"/>
              </w:pBdr>
              <w:shd w:fill="ffffff" w:val="clear"/>
              <w:spacing w:after="100" w:line="240" w:lineRule="auto"/>
              <w:rPr>
                <w:b w:val="1"/>
                <w:color w:val="ff0000"/>
                <w:sz w:val="20"/>
                <w:szCs w:val="20"/>
              </w:rPr>
            </w:pPr>
            <w:r w:rsidDel="00000000" w:rsidR="00000000" w:rsidRPr="00000000">
              <w:rPr>
                <w:b w:val="1"/>
                <w:color w:val="ff0000"/>
                <w:sz w:val="20"/>
                <w:szCs w:val="20"/>
                <w:rtl w:val="0"/>
              </w:rPr>
              <w:t xml:space="preserve">Brief loss of consciousness</w:t>
            </w:r>
          </w:p>
          <w:p w:rsidR="00000000" w:rsidDel="00000000" w:rsidP="00000000" w:rsidRDefault="00000000" w:rsidRPr="00000000" w14:paraId="000000BC">
            <w:pPr>
              <w:widowControl w:val="0"/>
              <w:pBdr>
                <w:top w:color="auto" w:space="0" w:sz="0" w:val="none"/>
                <w:bottom w:color="auto" w:space="0" w:sz="0" w:val="none"/>
                <w:right w:color="auto" w:space="0" w:sz="0" w:val="none"/>
                <w:between w:color="auto" w:space="0" w:sz="0" w:val="none"/>
              </w:pBdr>
              <w:shd w:fill="ffffff" w:val="clear"/>
              <w:spacing w:after="100" w:line="240" w:lineRule="auto"/>
              <w:rPr>
                <w:b w:val="1"/>
                <w:color w:val="ff0000"/>
              </w:rPr>
            </w:pPr>
            <w:r w:rsidDel="00000000" w:rsidR="00000000" w:rsidRPr="00000000">
              <w:rPr>
                <w:b w:val="1"/>
                <w:color w:val="ff0000"/>
                <w:sz w:val="20"/>
                <w:szCs w:val="20"/>
                <w:rtl w:val="0"/>
              </w:rPr>
              <w:t xml:space="preserve">Sudden loss of muscle tone</w:t>
            </w:r>
            <w:r w:rsidDel="00000000" w:rsidR="00000000" w:rsidRPr="00000000">
              <w:rPr>
                <w:rFonts w:ascii="Arial Unicode MS" w:cs="Arial Unicode MS" w:eastAsia="Arial Unicode MS" w:hAnsi="Arial Unicode MS"/>
                <w:color w:val="ff0000"/>
                <w:sz w:val="20"/>
                <w:szCs w:val="20"/>
                <w:rtl w:val="0"/>
              </w:rPr>
              <w:t xml:space="preserve">: sudden head drop or collapse (lasts ∼ 2 seconds). Can </w:t>
            </w:r>
            <w:r w:rsidDel="00000000" w:rsidR="00000000" w:rsidRPr="00000000">
              <w:rPr>
                <w:b w:val="1"/>
                <w:color w:val="ff0000"/>
                <w:sz w:val="20"/>
                <w:szCs w:val="20"/>
                <w:rtl w:val="0"/>
              </w:rPr>
              <w:t xml:space="preserve">fall forwards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None</w:t>
            </w:r>
          </w:p>
        </w:tc>
      </w:tr>
      <w:tr>
        <w:trPr>
          <w:trHeight w:val="22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Absence seizure (petit mal)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line="240" w:lineRule="auto"/>
              <w:rPr>
                <w:color w:val="ff0000"/>
                <w:sz w:val="20"/>
                <w:szCs w:val="20"/>
              </w:rPr>
            </w:pPr>
            <w:r w:rsidDel="00000000" w:rsidR="00000000" w:rsidRPr="00000000">
              <w:rPr>
                <w:b w:val="1"/>
                <w:color w:val="ff0000"/>
                <w:sz w:val="20"/>
                <w:szCs w:val="20"/>
                <w:rtl w:val="0"/>
              </w:rPr>
              <w:t xml:space="preserve">Brief loss of consciousness</w:t>
            </w:r>
            <w:r w:rsidDel="00000000" w:rsidR="00000000" w:rsidRPr="00000000">
              <w:rPr>
                <w:rtl w:val="0"/>
              </w:rPr>
            </w:r>
          </w:p>
          <w:p w:rsidR="00000000" w:rsidDel="00000000" w:rsidP="00000000" w:rsidRDefault="00000000" w:rsidRPr="00000000" w14:paraId="000000C0">
            <w:pPr>
              <w:spacing w:line="240" w:lineRule="auto"/>
              <w:rPr>
                <w:color w:val="ff0000"/>
                <w:sz w:val="20"/>
                <w:szCs w:val="20"/>
              </w:rPr>
            </w:pPr>
            <w:r w:rsidDel="00000000" w:rsidR="00000000" w:rsidRPr="00000000">
              <w:rPr>
                <w:rtl w:val="0"/>
              </w:rPr>
            </w:r>
          </w:p>
          <w:p w:rsidR="00000000" w:rsidDel="00000000" w:rsidP="00000000" w:rsidRDefault="00000000" w:rsidRPr="00000000" w14:paraId="000000C1">
            <w:pPr>
              <w:spacing w:line="240" w:lineRule="auto"/>
              <w:rPr>
                <w:b w:val="1"/>
                <w:color w:val="ff0000"/>
                <w:sz w:val="20"/>
                <w:szCs w:val="20"/>
              </w:rPr>
            </w:pPr>
            <w:r w:rsidDel="00000000" w:rsidR="00000000" w:rsidRPr="00000000">
              <w:rPr>
                <w:color w:val="ff0000"/>
                <w:sz w:val="20"/>
                <w:szCs w:val="20"/>
                <w:rtl w:val="0"/>
              </w:rPr>
              <w:t xml:space="preserve">Interrupted motion or activity, </w:t>
            </w:r>
            <w:r w:rsidDel="00000000" w:rsidR="00000000" w:rsidRPr="00000000">
              <w:rPr>
                <w:b w:val="1"/>
                <w:color w:val="ff0000"/>
                <w:sz w:val="20"/>
                <w:szCs w:val="20"/>
                <w:rtl w:val="0"/>
              </w:rPr>
              <w:t xml:space="preserve">blank stare, unresponsiveness </w:t>
            </w:r>
          </w:p>
          <w:p w:rsidR="00000000" w:rsidDel="00000000" w:rsidP="00000000" w:rsidRDefault="00000000" w:rsidRPr="00000000" w14:paraId="000000C2">
            <w:pPr>
              <w:spacing w:line="240" w:lineRule="auto"/>
              <w:rPr>
                <w:color w:val="ff0000"/>
                <w:sz w:val="20"/>
                <w:szCs w:val="20"/>
              </w:rPr>
            </w:pPr>
            <w:r w:rsidDel="00000000" w:rsidR="00000000" w:rsidRPr="00000000">
              <w:rPr>
                <w:rtl w:val="0"/>
              </w:rPr>
            </w:r>
          </w:p>
          <w:p w:rsidR="00000000" w:rsidDel="00000000" w:rsidP="00000000" w:rsidRDefault="00000000" w:rsidRPr="00000000" w14:paraId="000000C3">
            <w:pPr>
              <w:spacing w:line="240" w:lineRule="auto"/>
              <w:rPr>
                <w:color w:val="ff0000"/>
                <w:sz w:val="20"/>
                <w:szCs w:val="20"/>
              </w:rPr>
            </w:pPr>
            <w:r w:rsidDel="00000000" w:rsidR="00000000" w:rsidRPr="00000000">
              <w:rPr>
                <w:color w:val="ff0000"/>
                <w:sz w:val="20"/>
                <w:szCs w:val="20"/>
                <w:rtl w:val="0"/>
              </w:rPr>
              <w:t xml:space="preserve">Can occur several hundred times a day and usually ceases after 5–20  seconds</w:t>
            </w:r>
          </w:p>
          <w:p w:rsidR="00000000" w:rsidDel="00000000" w:rsidP="00000000" w:rsidRDefault="00000000" w:rsidRPr="00000000" w14:paraId="000000C4">
            <w:pPr>
              <w:spacing w:line="240" w:lineRule="auto"/>
              <w:rPr>
                <w:b w:val="1"/>
                <w:color w:val="ff0000"/>
                <w:sz w:val="20"/>
                <w:szCs w:val="20"/>
              </w:rPr>
            </w:pPr>
            <w:r w:rsidDel="00000000" w:rsidR="00000000" w:rsidRPr="00000000">
              <w:rPr>
                <w:rtl w:val="0"/>
              </w:rPr>
            </w:r>
          </w:p>
          <w:p w:rsidR="00000000" w:rsidDel="00000000" w:rsidP="00000000" w:rsidRDefault="00000000" w:rsidRPr="00000000" w14:paraId="000000C5">
            <w:pPr>
              <w:spacing w:line="240" w:lineRule="auto"/>
              <w:rPr>
                <w:color w:val="ff0000"/>
                <w:sz w:val="20"/>
                <w:szCs w:val="20"/>
              </w:rPr>
            </w:pPr>
            <w:r w:rsidDel="00000000" w:rsidR="00000000" w:rsidRPr="00000000">
              <w:rPr>
                <w:b w:val="1"/>
                <w:color w:val="ff0000"/>
                <w:sz w:val="20"/>
                <w:szCs w:val="20"/>
                <w:rtl w:val="0"/>
              </w:rPr>
              <w:t xml:space="preserve">Very subtle automatisms</w:t>
            </w:r>
            <w:r w:rsidDel="00000000" w:rsidR="00000000" w:rsidRPr="00000000">
              <w:rPr>
                <w:color w:val="ff0000"/>
                <w:sz w:val="20"/>
                <w:szCs w:val="20"/>
                <w:rtl w:val="0"/>
              </w:rPr>
              <w:t xml:space="preserve"> (often go unnoticed!): lip smacking, </w:t>
            </w:r>
            <w:hyperlink r:id="rId8">
              <w:r w:rsidDel="00000000" w:rsidR="00000000" w:rsidRPr="00000000">
                <w:rPr>
                  <w:color w:val="ff0000"/>
                  <w:sz w:val="20"/>
                  <w:szCs w:val="20"/>
                  <w:u w:val="single"/>
                  <w:rtl w:val="0"/>
                </w:rPr>
                <w:t xml:space="preserve">eye</w:t>
              </w:r>
            </w:hyperlink>
            <w:r w:rsidDel="00000000" w:rsidR="00000000" w:rsidRPr="00000000">
              <w:rPr>
                <w:color w:val="ff0000"/>
                <w:sz w:val="20"/>
                <w:szCs w:val="20"/>
                <w:rtl w:val="0"/>
              </w:rPr>
              <w:t xml:space="preserve"> fluttering, or head nodding are common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None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sz w:val="20"/>
                <w:szCs w:val="20"/>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sz w:val="20"/>
                <w:szCs w:val="20"/>
              </w:rPr>
            </w:pPr>
            <w:r w:rsidDel="00000000" w:rsidR="00000000" w:rsidRPr="00000000">
              <w:rPr>
                <w:b w:val="1"/>
                <w:color w:val="ff0000"/>
                <w:sz w:val="20"/>
                <w:szCs w:val="20"/>
                <w:rtl w:val="0"/>
              </w:rPr>
              <w:t xml:space="preserve">Consciousness returns rapidly without any impairment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Patient is usually unaware of interruption </w:t>
            </w:r>
          </w:p>
        </w:tc>
      </w:tr>
    </w:tbl>
    <w:p w:rsidR="00000000" w:rsidDel="00000000" w:rsidP="00000000" w:rsidRDefault="00000000" w:rsidRPr="00000000" w14:paraId="000000CB">
      <w:pPr>
        <w:rPr>
          <w:color w:val="ff0000"/>
        </w:rPr>
      </w:pPr>
      <w:r w:rsidDel="00000000" w:rsidR="00000000" w:rsidRPr="00000000">
        <w:rPr>
          <w:color w:val="ff0000"/>
          <w:sz w:val="18"/>
          <w:szCs w:val="18"/>
          <w:rtl w:val="0"/>
        </w:rPr>
        <w:t xml:space="preserve">Table adapted from Amboss - Seizure Disorders</w:t>
      </w:r>
      <w:r w:rsidDel="00000000" w:rsidR="00000000" w:rsidRPr="00000000">
        <w:rPr>
          <w:color w:val="ff0000"/>
          <w:rtl w:val="0"/>
        </w:rPr>
        <w:t xml:space="preserve"> </w:t>
      </w:r>
    </w:p>
    <w:p w:rsidR="00000000" w:rsidDel="00000000" w:rsidP="00000000" w:rsidRDefault="00000000" w:rsidRPr="00000000" w14:paraId="000000CC">
      <w:pPr>
        <w:rPr>
          <w:color w:val="ff0000"/>
        </w:rPr>
      </w:pPr>
      <w:r w:rsidDel="00000000" w:rsidR="00000000" w:rsidRPr="00000000">
        <w:rPr>
          <w:rtl w:val="0"/>
        </w:rPr>
      </w:r>
    </w:p>
    <w:p w:rsidR="00000000" w:rsidDel="00000000" w:rsidP="00000000" w:rsidRDefault="00000000" w:rsidRPr="00000000" w14:paraId="000000CD">
      <w:pPr>
        <w:numPr>
          <w:ilvl w:val="0"/>
          <w:numId w:val="7"/>
        </w:numPr>
        <w:spacing w:line="276.0005454545455" w:lineRule="auto"/>
        <w:ind w:left="720" w:hanging="360"/>
        <w:rPr/>
      </w:pPr>
      <w:r w:rsidDel="00000000" w:rsidR="00000000" w:rsidRPr="00000000">
        <w:rPr>
          <w:b w:val="1"/>
          <w:rtl w:val="0"/>
        </w:rPr>
        <w:t xml:space="preserve">What type of epilepsy is Lamotri most likely suffering from</w:t>
      </w:r>
    </w:p>
    <w:p w:rsidR="00000000" w:rsidDel="00000000" w:rsidP="00000000" w:rsidRDefault="00000000" w:rsidRPr="00000000" w14:paraId="000000CE">
      <w:pPr>
        <w:numPr>
          <w:ilvl w:val="0"/>
          <w:numId w:val="4"/>
        </w:numPr>
        <w:spacing w:line="276.0005454545455" w:lineRule="auto"/>
        <w:ind w:left="1440" w:hanging="360"/>
        <w:rPr>
          <w:color w:val="ff0000"/>
        </w:rPr>
      </w:pPr>
      <w:r w:rsidDel="00000000" w:rsidR="00000000" w:rsidRPr="00000000">
        <w:rPr>
          <w:color w:val="ff0000"/>
          <w:rtl w:val="0"/>
        </w:rPr>
        <w:t xml:space="preserve">Most likely is suffering from generalised tonic clonic seizures </w:t>
      </w:r>
    </w:p>
    <w:p w:rsidR="00000000" w:rsidDel="00000000" w:rsidP="00000000" w:rsidRDefault="00000000" w:rsidRPr="00000000" w14:paraId="000000CF">
      <w:pPr>
        <w:numPr>
          <w:ilvl w:val="0"/>
          <w:numId w:val="4"/>
        </w:numPr>
        <w:spacing w:line="276.0005454545455" w:lineRule="auto"/>
        <w:ind w:left="1440" w:hanging="360"/>
        <w:rPr>
          <w:color w:val="ff0000"/>
        </w:rPr>
      </w:pPr>
      <w:r w:rsidDel="00000000" w:rsidR="00000000" w:rsidRPr="00000000">
        <w:rPr>
          <w:color w:val="ff0000"/>
          <w:rtl w:val="0"/>
        </w:rPr>
        <w:t xml:space="preserve">However, further investigations would be need to be performed to confirm diagnosis </w:t>
      </w:r>
    </w:p>
    <w:p w:rsidR="00000000" w:rsidDel="00000000" w:rsidP="00000000" w:rsidRDefault="00000000" w:rsidRPr="00000000" w14:paraId="000000D0">
      <w:pPr>
        <w:spacing w:line="276.0005454545455" w:lineRule="auto"/>
        <w:ind w:left="1440" w:firstLine="0"/>
        <w:rPr>
          <w:color w:val="ff0000"/>
        </w:rPr>
      </w:pPr>
      <w:r w:rsidDel="00000000" w:rsidR="00000000" w:rsidRPr="00000000">
        <w:rPr>
          <w:rtl w:val="0"/>
        </w:rPr>
      </w:r>
    </w:p>
    <w:p w:rsidR="00000000" w:rsidDel="00000000" w:rsidP="00000000" w:rsidRDefault="00000000" w:rsidRPr="00000000" w14:paraId="000000D1">
      <w:pPr>
        <w:numPr>
          <w:ilvl w:val="0"/>
          <w:numId w:val="7"/>
        </w:numPr>
        <w:spacing w:line="276.0005454545455" w:lineRule="auto"/>
        <w:ind w:left="720" w:hanging="360"/>
        <w:rPr/>
      </w:pPr>
      <w:r w:rsidDel="00000000" w:rsidR="00000000" w:rsidRPr="00000000">
        <w:rPr>
          <w:b w:val="1"/>
          <w:rtl w:val="0"/>
        </w:rPr>
        <w:t xml:space="preserve">How would a diagnosis be made of epilepsy in Lamotri  </w:t>
      </w:r>
    </w:p>
    <w:p w:rsidR="00000000" w:rsidDel="00000000" w:rsidP="00000000" w:rsidRDefault="00000000" w:rsidRPr="00000000" w14:paraId="000000D2">
      <w:pPr>
        <w:numPr>
          <w:ilvl w:val="0"/>
          <w:numId w:val="10"/>
        </w:numPr>
        <w:spacing w:line="276.0005454545455" w:lineRule="auto"/>
        <w:ind w:left="1440" w:hanging="360"/>
        <w:rPr>
          <w:b w:val="1"/>
          <w:color w:val="ff0000"/>
        </w:rPr>
      </w:pPr>
      <w:r w:rsidDel="00000000" w:rsidR="00000000" w:rsidRPr="00000000">
        <w:rPr>
          <w:b w:val="1"/>
          <w:color w:val="ff0000"/>
          <w:rtl w:val="0"/>
        </w:rPr>
        <w:t xml:space="preserve">Primarily a Clinical diagnosis </w:t>
      </w:r>
    </w:p>
    <w:p w:rsidR="00000000" w:rsidDel="00000000" w:rsidP="00000000" w:rsidRDefault="00000000" w:rsidRPr="00000000" w14:paraId="000000D3">
      <w:pPr>
        <w:numPr>
          <w:ilvl w:val="1"/>
          <w:numId w:val="10"/>
        </w:numPr>
        <w:spacing w:line="276.0005454545455" w:lineRule="auto"/>
        <w:ind w:left="2160" w:hanging="360"/>
        <w:rPr>
          <w:color w:val="ff0000"/>
          <w:u w:val="none"/>
        </w:rPr>
      </w:pPr>
      <w:r w:rsidDel="00000000" w:rsidR="00000000" w:rsidRPr="00000000">
        <w:rPr>
          <w:color w:val="ff0000"/>
          <w:rtl w:val="0"/>
        </w:rPr>
        <w:t xml:space="preserve">Relies primarily on a description of the seizures </w:t>
      </w:r>
    </w:p>
    <w:p w:rsidR="00000000" w:rsidDel="00000000" w:rsidP="00000000" w:rsidRDefault="00000000" w:rsidRPr="00000000" w14:paraId="000000D4">
      <w:pPr>
        <w:numPr>
          <w:ilvl w:val="1"/>
          <w:numId w:val="10"/>
        </w:numPr>
        <w:spacing w:line="276.0005454545455" w:lineRule="auto"/>
        <w:ind w:left="2160" w:hanging="360"/>
        <w:rPr>
          <w:color w:val="ff0000"/>
          <w:u w:val="none"/>
        </w:rPr>
      </w:pPr>
      <w:r w:rsidDel="00000000" w:rsidR="00000000" w:rsidRPr="00000000">
        <w:rPr>
          <w:color w:val="ff0000"/>
          <w:rtl w:val="0"/>
        </w:rPr>
        <w:t xml:space="preserve">eyewitness account or video can help exclude other causes of loss of consciousness (e.g. syncope) </w:t>
      </w:r>
    </w:p>
    <w:p w:rsidR="00000000" w:rsidDel="00000000" w:rsidP="00000000" w:rsidRDefault="00000000" w:rsidRPr="00000000" w14:paraId="000000D5">
      <w:pPr>
        <w:numPr>
          <w:ilvl w:val="1"/>
          <w:numId w:val="10"/>
        </w:numPr>
        <w:spacing w:line="276.0005454545455" w:lineRule="auto"/>
        <w:ind w:left="2160" w:hanging="360"/>
        <w:rPr>
          <w:color w:val="ff0000"/>
          <w:u w:val="none"/>
        </w:rPr>
      </w:pPr>
      <w:r w:rsidDel="00000000" w:rsidR="00000000" w:rsidRPr="00000000">
        <w:rPr>
          <w:color w:val="ff0000"/>
          <w:rtl w:val="0"/>
        </w:rPr>
        <w:t xml:space="preserve">Prior events</w:t>
      </w:r>
    </w:p>
    <w:p w:rsidR="00000000" w:rsidDel="00000000" w:rsidP="00000000" w:rsidRDefault="00000000" w:rsidRPr="00000000" w14:paraId="000000D6">
      <w:pPr>
        <w:numPr>
          <w:ilvl w:val="0"/>
          <w:numId w:val="10"/>
        </w:numPr>
        <w:spacing w:line="276.0005454545455" w:lineRule="auto"/>
        <w:ind w:left="1440" w:hanging="360"/>
        <w:rPr>
          <w:b w:val="1"/>
          <w:color w:val="ff0000"/>
        </w:rPr>
      </w:pPr>
      <w:r w:rsidDel="00000000" w:rsidR="00000000" w:rsidRPr="00000000">
        <w:rPr>
          <w:b w:val="1"/>
          <w:color w:val="ff0000"/>
          <w:rtl w:val="0"/>
        </w:rPr>
        <w:t xml:space="preserve">EEG</w:t>
      </w:r>
    </w:p>
    <w:p w:rsidR="00000000" w:rsidDel="00000000" w:rsidP="00000000" w:rsidRDefault="00000000" w:rsidRPr="00000000" w14:paraId="000000D7">
      <w:pPr>
        <w:numPr>
          <w:ilvl w:val="1"/>
          <w:numId w:val="10"/>
        </w:numPr>
        <w:spacing w:line="276.0005454545455" w:lineRule="auto"/>
        <w:ind w:left="2160" w:hanging="360"/>
        <w:rPr>
          <w:color w:val="ff0000"/>
          <w:u w:val="none"/>
        </w:rPr>
      </w:pPr>
      <w:r w:rsidDel="00000000" w:rsidR="00000000" w:rsidRPr="00000000">
        <w:rPr>
          <w:color w:val="ff0000"/>
          <w:rtl w:val="0"/>
        </w:rPr>
        <w:t xml:space="preserve">Can support a the diagnosis but a normal EEG does not exclude a diagnosis of epilepsy nor does a abnormal EEG necessarily confirm the diagnosis </w:t>
      </w:r>
    </w:p>
    <w:p w:rsidR="00000000" w:rsidDel="00000000" w:rsidP="00000000" w:rsidRDefault="00000000" w:rsidRPr="00000000" w14:paraId="000000D8">
      <w:pPr>
        <w:numPr>
          <w:ilvl w:val="1"/>
          <w:numId w:val="10"/>
        </w:numPr>
        <w:spacing w:line="276.0005454545455" w:lineRule="auto"/>
        <w:ind w:left="2160" w:hanging="360"/>
        <w:rPr>
          <w:color w:val="ff0000"/>
          <w:u w:val="none"/>
        </w:rPr>
      </w:pPr>
      <w:r w:rsidDel="00000000" w:rsidR="00000000" w:rsidRPr="00000000">
        <w:rPr>
          <w:color w:val="ff0000"/>
          <w:rtl w:val="0"/>
        </w:rPr>
        <w:t xml:space="preserve">Routine EEG may be of limited use due to difficulty in capturing a seizure in a short period of time </w:t>
      </w:r>
    </w:p>
    <w:p w:rsidR="00000000" w:rsidDel="00000000" w:rsidP="00000000" w:rsidRDefault="00000000" w:rsidRPr="00000000" w14:paraId="000000D9">
      <w:pPr>
        <w:numPr>
          <w:ilvl w:val="1"/>
          <w:numId w:val="10"/>
        </w:numPr>
        <w:spacing w:line="276.0005454545455" w:lineRule="auto"/>
        <w:ind w:left="2160" w:hanging="360"/>
        <w:rPr>
          <w:color w:val="ff0000"/>
          <w:u w:val="none"/>
        </w:rPr>
      </w:pPr>
      <w:r w:rsidDel="00000000" w:rsidR="00000000" w:rsidRPr="00000000">
        <w:rPr>
          <w:color w:val="ff0000"/>
          <w:rtl w:val="0"/>
        </w:rPr>
        <w:t xml:space="preserve">24 hour or longer EEG monitoring is frequently more useful and may confirm diagnosis - can be done as an outpatient or as a inpatient with video monitoring</w:t>
      </w:r>
    </w:p>
    <w:p w:rsidR="00000000" w:rsidDel="00000000" w:rsidP="00000000" w:rsidRDefault="00000000" w:rsidRPr="00000000" w14:paraId="000000DA">
      <w:pPr>
        <w:numPr>
          <w:ilvl w:val="0"/>
          <w:numId w:val="10"/>
        </w:numPr>
        <w:spacing w:line="276.0005454545455" w:lineRule="auto"/>
        <w:ind w:left="1440" w:hanging="360"/>
        <w:rPr>
          <w:b w:val="1"/>
          <w:color w:val="ff0000"/>
        </w:rPr>
      </w:pPr>
      <w:r w:rsidDel="00000000" w:rsidR="00000000" w:rsidRPr="00000000">
        <w:rPr>
          <w:b w:val="1"/>
          <w:color w:val="ff0000"/>
          <w:rtl w:val="0"/>
        </w:rPr>
        <w:t xml:space="preserve">Brain imaging </w:t>
      </w:r>
    </w:p>
    <w:p w:rsidR="00000000" w:rsidDel="00000000" w:rsidP="00000000" w:rsidRDefault="00000000" w:rsidRPr="00000000" w14:paraId="000000DB">
      <w:pPr>
        <w:numPr>
          <w:ilvl w:val="1"/>
          <w:numId w:val="10"/>
        </w:numPr>
        <w:spacing w:line="276.0005454545455" w:lineRule="auto"/>
        <w:ind w:left="2160" w:hanging="360"/>
        <w:rPr>
          <w:color w:val="ff0000"/>
          <w:u w:val="none"/>
        </w:rPr>
      </w:pPr>
      <w:r w:rsidDel="00000000" w:rsidR="00000000" w:rsidRPr="00000000">
        <w:rPr>
          <w:color w:val="ff0000"/>
          <w:rtl w:val="0"/>
        </w:rPr>
        <w:t xml:space="preserve">MRI especially can often be useful in revealing the </w:t>
      </w:r>
      <w:r w:rsidDel="00000000" w:rsidR="00000000" w:rsidRPr="00000000">
        <w:rPr>
          <w:b w:val="1"/>
          <w:color w:val="ff0000"/>
          <w:rtl w:val="0"/>
        </w:rPr>
        <w:t xml:space="preserve">cause</w:t>
      </w:r>
      <w:r w:rsidDel="00000000" w:rsidR="00000000" w:rsidRPr="00000000">
        <w:rPr>
          <w:color w:val="ff0000"/>
          <w:rtl w:val="0"/>
        </w:rPr>
        <w:t xml:space="preserve"> but cannot confirm the diagnosis </w:t>
      </w:r>
    </w:p>
    <w:p w:rsidR="00000000" w:rsidDel="00000000" w:rsidP="00000000" w:rsidRDefault="00000000" w:rsidRPr="00000000" w14:paraId="000000DC">
      <w:pPr>
        <w:numPr>
          <w:ilvl w:val="0"/>
          <w:numId w:val="10"/>
        </w:numPr>
        <w:spacing w:line="276.0005454545455" w:lineRule="auto"/>
        <w:ind w:left="1440" w:hanging="360"/>
        <w:rPr>
          <w:color w:val="ff0000"/>
          <w:u w:val="none"/>
        </w:rPr>
      </w:pPr>
      <w:r w:rsidDel="00000000" w:rsidR="00000000" w:rsidRPr="00000000">
        <w:rPr>
          <w:b w:val="1"/>
          <w:color w:val="ff0000"/>
          <w:rtl w:val="0"/>
        </w:rPr>
        <w:t xml:space="preserve">Lab tests</w:t>
      </w:r>
      <w:r w:rsidDel="00000000" w:rsidR="00000000" w:rsidRPr="00000000">
        <w:rPr>
          <w:color w:val="ff0000"/>
          <w:rtl w:val="0"/>
        </w:rPr>
        <w:t xml:space="preserve"> </w:t>
      </w:r>
    </w:p>
    <w:p w:rsidR="00000000" w:rsidDel="00000000" w:rsidP="00000000" w:rsidRDefault="00000000" w:rsidRPr="00000000" w14:paraId="000000DD">
      <w:pPr>
        <w:numPr>
          <w:ilvl w:val="1"/>
          <w:numId w:val="10"/>
        </w:numPr>
        <w:spacing w:line="276.0005454545455" w:lineRule="auto"/>
        <w:ind w:left="2160" w:hanging="360"/>
        <w:rPr>
          <w:color w:val="ff0000"/>
          <w:u w:val="none"/>
        </w:rPr>
      </w:pPr>
      <w:r w:rsidDel="00000000" w:rsidR="00000000" w:rsidRPr="00000000">
        <w:rPr>
          <w:color w:val="ff0000"/>
          <w:rtl w:val="0"/>
        </w:rPr>
        <w:t xml:space="preserve">Glucose, electrolytes, toxicology screen </w:t>
      </w:r>
    </w:p>
    <w:p w:rsidR="00000000" w:rsidDel="00000000" w:rsidP="00000000" w:rsidRDefault="00000000" w:rsidRPr="00000000" w14:paraId="000000DE">
      <w:pPr>
        <w:spacing w:line="276.0005454545455" w:lineRule="auto"/>
        <w:rPr>
          <w:color w:val="0000ff"/>
        </w:rPr>
      </w:pPr>
      <w:r w:rsidDel="00000000" w:rsidR="00000000" w:rsidRPr="00000000">
        <w:rPr>
          <w:rtl w:val="0"/>
        </w:rPr>
      </w:r>
    </w:p>
    <w:p w:rsidR="00000000" w:rsidDel="00000000" w:rsidP="00000000" w:rsidRDefault="00000000" w:rsidRPr="00000000" w14:paraId="000000DF">
      <w:pPr>
        <w:spacing w:line="276.0005454545455" w:lineRule="auto"/>
        <w:rPr>
          <w:color w:val="0000ff"/>
        </w:rPr>
      </w:pPr>
      <w:r w:rsidDel="00000000" w:rsidR="00000000" w:rsidRPr="00000000">
        <w:rPr>
          <w:color w:val="0000ff"/>
          <w:rtl w:val="0"/>
        </w:rPr>
        <w:t xml:space="preserve">You decide that Lamotri should be put on an anti-epileptic and put him on Sodium Valproate (Epilim) 200mg twice a day. </w:t>
      </w:r>
    </w:p>
    <w:p w:rsidR="00000000" w:rsidDel="00000000" w:rsidP="00000000" w:rsidRDefault="00000000" w:rsidRPr="00000000" w14:paraId="000000E0">
      <w:pPr>
        <w:spacing w:line="276.0005454545455" w:lineRule="auto"/>
        <w:ind w:left="0" w:firstLine="0"/>
        <w:rPr>
          <w:color w:val="0000ff"/>
        </w:rPr>
      </w:pPr>
      <w:r w:rsidDel="00000000" w:rsidR="00000000" w:rsidRPr="00000000">
        <w:rPr>
          <w:rtl w:val="0"/>
        </w:rPr>
      </w:r>
    </w:p>
    <w:p w:rsidR="00000000" w:rsidDel="00000000" w:rsidP="00000000" w:rsidRDefault="00000000" w:rsidRPr="00000000" w14:paraId="000000E1">
      <w:pPr>
        <w:numPr>
          <w:ilvl w:val="0"/>
          <w:numId w:val="7"/>
        </w:numPr>
        <w:spacing w:line="276.0005454545455" w:lineRule="auto"/>
        <w:ind w:left="720" w:hanging="360"/>
        <w:rPr/>
      </w:pPr>
      <w:r w:rsidDel="00000000" w:rsidR="00000000" w:rsidRPr="00000000">
        <w:rPr>
          <w:b w:val="1"/>
          <w:rtl w:val="0"/>
        </w:rPr>
        <w:t xml:space="preserve">What are some general considerations you need to take into account before starting Lamotri on a Anti-Epileptic Drug? </w:t>
      </w:r>
    </w:p>
    <w:p w:rsidR="00000000" w:rsidDel="00000000" w:rsidP="00000000" w:rsidRDefault="00000000" w:rsidRPr="00000000" w14:paraId="000000E2">
      <w:pPr>
        <w:spacing w:line="276.0005454545455" w:lineRule="auto"/>
        <w:ind w:left="720" w:firstLine="0"/>
        <w:rPr>
          <w:b w:val="1"/>
          <w:color w:val="0000ff"/>
        </w:rPr>
      </w:pPr>
      <w:r w:rsidDel="00000000" w:rsidR="00000000" w:rsidRPr="00000000">
        <w:rPr>
          <w:b w:val="1"/>
          <w:color w:val="ff0000"/>
          <w:rtl w:val="0"/>
        </w:rPr>
        <w:t xml:space="preserve">General steps of epilepsy treatment </w:t>
      </w:r>
      <w:r w:rsidDel="00000000" w:rsidR="00000000" w:rsidRPr="00000000">
        <w:rPr>
          <w:rtl w:val="0"/>
        </w:rPr>
      </w:r>
    </w:p>
    <w:p w:rsidR="00000000" w:rsidDel="00000000" w:rsidP="00000000" w:rsidRDefault="00000000" w:rsidRPr="00000000" w14:paraId="000000E3">
      <w:pPr>
        <w:numPr>
          <w:ilvl w:val="0"/>
          <w:numId w:val="6"/>
        </w:numPr>
        <w:spacing w:line="276.0005454545455" w:lineRule="auto"/>
        <w:ind w:left="1440" w:hanging="360"/>
        <w:rPr>
          <w:color w:val="ff0000"/>
        </w:rPr>
      </w:pPr>
      <w:r w:rsidDel="00000000" w:rsidR="00000000" w:rsidRPr="00000000">
        <w:rPr>
          <w:color w:val="ff0000"/>
          <w:rtl w:val="0"/>
        </w:rPr>
        <w:t xml:space="preserve">Start treatment with 1 drug only as more does not always equal better -  increased side effects/behavioural issues</w:t>
      </w:r>
    </w:p>
    <w:p w:rsidR="00000000" w:rsidDel="00000000" w:rsidP="00000000" w:rsidRDefault="00000000" w:rsidRPr="00000000" w14:paraId="000000E4">
      <w:pPr>
        <w:numPr>
          <w:ilvl w:val="0"/>
          <w:numId w:val="6"/>
        </w:numPr>
        <w:spacing w:line="276.0005454545455" w:lineRule="auto"/>
        <w:ind w:left="1440" w:hanging="360"/>
        <w:rPr>
          <w:color w:val="ff0000"/>
        </w:rPr>
      </w:pPr>
      <w:r w:rsidDel="00000000" w:rsidR="00000000" w:rsidRPr="00000000">
        <w:rPr>
          <w:color w:val="ff0000"/>
          <w:rtl w:val="0"/>
        </w:rPr>
        <w:t xml:space="preserve">Start low and go slow and same for if stopping treatment always taper slowly</w:t>
      </w:r>
    </w:p>
    <w:p w:rsidR="00000000" w:rsidDel="00000000" w:rsidP="00000000" w:rsidRDefault="00000000" w:rsidRPr="00000000" w14:paraId="000000E5">
      <w:pPr>
        <w:numPr>
          <w:ilvl w:val="0"/>
          <w:numId w:val="6"/>
        </w:numPr>
        <w:spacing w:line="276.0005454545455" w:lineRule="auto"/>
        <w:ind w:left="1440" w:hanging="360"/>
        <w:rPr>
          <w:color w:val="ff0000"/>
        </w:rPr>
      </w:pPr>
      <w:r w:rsidDel="00000000" w:rsidR="00000000" w:rsidRPr="00000000">
        <w:rPr>
          <w:color w:val="ff0000"/>
          <w:rtl w:val="0"/>
        </w:rPr>
        <w:t xml:space="preserve">Treat the cause NOT the symptom </w:t>
      </w:r>
    </w:p>
    <w:p w:rsidR="00000000" w:rsidDel="00000000" w:rsidP="00000000" w:rsidRDefault="00000000" w:rsidRPr="00000000" w14:paraId="000000E6">
      <w:pPr>
        <w:numPr>
          <w:ilvl w:val="0"/>
          <w:numId w:val="6"/>
        </w:numPr>
        <w:spacing w:line="276.0005454545455" w:lineRule="auto"/>
        <w:ind w:left="1440" w:hanging="360"/>
        <w:rPr>
          <w:color w:val="ff0000"/>
        </w:rPr>
      </w:pPr>
      <w:r w:rsidDel="00000000" w:rsidR="00000000" w:rsidRPr="00000000">
        <w:rPr>
          <w:color w:val="ff0000"/>
          <w:rtl w:val="0"/>
        </w:rPr>
        <w:t xml:space="preserve">Be clear whether the symptoms being treated are</w:t>
      </w:r>
    </w:p>
    <w:p w:rsidR="00000000" w:rsidDel="00000000" w:rsidP="00000000" w:rsidRDefault="00000000" w:rsidRPr="00000000" w14:paraId="000000E7">
      <w:pPr>
        <w:numPr>
          <w:ilvl w:val="1"/>
          <w:numId w:val="6"/>
        </w:numPr>
        <w:spacing w:line="276.0005454545455" w:lineRule="auto"/>
        <w:ind w:left="2160" w:hanging="360"/>
        <w:rPr>
          <w:color w:val="ff0000"/>
        </w:rPr>
      </w:pPr>
      <w:r w:rsidDel="00000000" w:rsidR="00000000" w:rsidRPr="00000000">
        <w:rPr>
          <w:color w:val="ff0000"/>
          <w:rtl w:val="0"/>
        </w:rPr>
        <w:t xml:space="preserve">Inctal </w:t>
      </w:r>
    </w:p>
    <w:p w:rsidR="00000000" w:rsidDel="00000000" w:rsidP="00000000" w:rsidRDefault="00000000" w:rsidRPr="00000000" w14:paraId="000000E8">
      <w:pPr>
        <w:numPr>
          <w:ilvl w:val="1"/>
          <w:numId w:val="6"/>
        </w:numPr>
        <w:spacing w:line="276.0005454545455" w:lineRule="auto"/>
        <w:ind w:left="2160" w:hanging="360"/>
        <w:rPr>
          <w:color w:val="ff0000"/>
        </w:rPr>
      </w:pPr>
      <w:r w:rsidDel="00000000" w:rsidR="00000000" w:rsidRPr="00000000">
        <w:rPr>
          <w:color w:val="ff0000"/>
          <w:rtl w:val="0"/>
        </w:rPr>
        <w:t xml:space="preserve">Post ictal </w:t>
      </w:r>
    </w:p>
    <w:p w:rsidR="00000000" w:rsidDel="00000000" w:rsidP="00000000" w:rsidRDefault="00000000" w:rsidRPr="00000000" w14:paraId="000000E9">
      <w:pPr>
        <w:numPr>
          <w:ilvl w:val="1"/>
          <w:numId w:val="6"/>
        </w:numPr>
        <w:spacing w:line="276.0005454545455" w:lineRule="auto"/>
        <w:ind w:left="2160" w:hanging="360"/>
        <w:rPr>
          <w:color w:val="ff0000"/>
        </w:rPr>
      </w:pPr>
      <w:r w:rsidDel="00000000" w:rsidR="00000000" w:rsidRPr="00000000">
        <w:rPr>
          <w:color w:val="ff0000"/>
          <w:rtl w:val="0"/>
        </w:rPr>
        <w:t xml:space="preserve">Interictal - part of the other 99% of the patients life</w:t>
      </w:r>
    </w:p>
    <w:p w:rsidR="00000000" w:rsidDel="00000000" w:rsidP="00000000" w:rsidRDefault="00000000" w:rsidRPr="00000000" w14:paraId="000000EA">
      <w:pPr>
        <w:numPr>
          <w:ilvl w:val="1"/>
          <w:numId w:val="6"/>
        </w:numPr>
        <w:spacing w:line="276.0005454545455" w:lineRule="auto"/>
        <w:ind w:left="2160" w:hanging="360"/>
        <w:rPr>
          <w:color w:val="ff0000"/>
        </w:rPr>
      </w:pPr>
      <w:r w:rsidDel="00000000" w:rsidR="00000000" w:rsidRPr="00000000">
        <w:rPr>
          <w:color w:val="ff0000"/>
          <w:rtl w:val="0"/>
        </w:rPr>
        <w:t xml:space="preserve">Non-epileptic </w:t>
      </w:r>
    </w:p>
    <w:p w:rsidR="00000000" w:rsidDel="00000000" w:rsidP="00000000" w:rsidRDefault="00000000" w:rsidRPr="00000000" w14:paraId="000000EB">
      <w:pPr>
        <w:numPr>
          <w:ilvl w:val="0"/>
          <w:numId w:val="6"/>
        </w:numPr>
        <w:spacing w:line="276.0005454545455" w:lineRule="auto"/>
        <w:ind w:left="1440" w:hanging="360"/>
        <w:rPr>
          <w:color w:val="ff0000"/>
        </w:rPr>
      </w:pPr>
      <w:r w:rsidDel="00000000" w:rsidR="00000000" w:rsidRPr="00000000">
        <w:rPr>
          <w:color w:val="ff0000"/>
          <w:rtl w:val="0"/>
        </w:rPr>
        <w:t xml:space="preserve">All epilepsy is not the same , All seizures are not the same, All people are not the same</w:t>
      </w:r>
    </w:p>
    <w:p w:rsidR="00000000" w:rsidDel="00000000" w:rsidP="00000000" w:rsidRDefault="00000000" w:rsidRPr="00000000" w14:paraId="000000EC">
      <w:pPr>
        <w:numPr>
          <w:ilvl w:val="1"/>
          <w:numId w:val="6"/>
        </w:numPr>
        <w:spacing w:line="276.0005454545455" w:lineRule="auto"/>
        <w:ind w:left="2160" w:hanging="360"/>
        <w:rPr>
          <w:color w:val="ff0000"/>
        </w:rPr>
      </w:pPr>
      <w:r w:rsidDel="00000000" w:rsidR="00000000" w:rsidRPr="00000000">
        <w:rPr>
          <w:color w:val="ff0000"/>
          <w:rtl w:val="0"/>
        </w:rPr>
        <w:t xml:space="preserve">Treat the person not the disease</w:t>
      </w:r>
    </w:p>
    <w:p w:rsidR="00000000" w:rsidDel="00000000" w:rsidP="00000000" w:rsidRDefault="00000000" w:rsidRPr="00000000" w14:paraId="000000ED">
      <w:pPr>
        <w:numPr>
          <w:ilvl w:val="1"/>
          <w:numId w:val="6"/>
        </w:numPr>
        <w:spacing w:line="276.0005454545455" w:lineRule="auto"/>
        <w:ind w:left="2160" w:hanging="360"/>
        <w:rPr>
          <w:color w:val="ff0000"/>
        </w:rPr>
      </w:pPr>
      <w:r w:rsidDel="00000000" w:rsidR="00000000" w:rsidRPr="00000000">
        <w:rPr>
          <w:color w:val="ff0000"/>
          <w:rtl w:val="0"/>
        </w:rPr>
        <w:t xml:space="preserve">Go for quality of life not just symptom control (take into account how AEDs side effects may impact a person life)</w:t>
      </w:r>
    </w:p>
    <w:p w:rsidR="00000000" w:rsidDel="00000000" w:rsidP="00000000" w:rsidRDefault="00000000" w:rsidRPr="00000000" w14:paraId="000000EE">
      <w:pPr>
        <w:numPr>
          <w:ilvl w:val="1"/>
          <w:numId w:val="6"/>
        </w:numPr>
        <w:spacing w:line="276.0005454545455" w:lineRule="auto"/>
        <w:ind w:left="2160" w:hanging="360"/>
        <w:rPr>
          <w:color w:val="ff0000"/>
          <w:u w:val="none"/>
        </w:rPr>
      </w:pPr>
      <w:r w:rsidDel="00000000" w:rsidR="00000000" w:rsidRPr="00000000">
        <w:rPr>
          <w:color w:val="ff0000"/>
          <w:rtl w:val="0"/>
        </w:rPr>
        <w:t xml:space="preserve">Individuals respond to AEDs differently</w:t>
      </w:r>
    </w:p>
    <w:p w:rsidR="00000000" w:rsidDel="00000000" w:rsidP="00000000" w:rsidRDefault="00000000" w:rsidRPr="00000000" w14:paraId="000000EF">
      <w:pPr>
        <w:numPr>
          <w:ilvl w:val="1"/>
          <w:numId w:val="6"/>
        </w:numPr>
        <w:spacing w:line="276.0005454545455" w:lineRule="auto"/>
        <w:ind w:left="2160" w:hanging="360"/>
        <w:rPr>
          <w:color w:val="ff0000"/>
          <w:u w:val="none"/>
        </w:rPr>
      </w:pPr>
      <w:r w:rsidDel="00000000" w:rsidR="00000000" w:rsidRPr="00000000">
        <w:rPr>
          <w:color w:val="ff0000"/>
          <w:rtl w:val="0"/>
        </w:rPr>
        <w:t xml:space="preserve">Special patient populations - pregnancy, children, elderly </w:t>
      </w:r>
    </w:p>
    <w:p w:rsidR="00000000" w:rsidDel="00000000" w:rsidP="00000000" w:rsidRDefault="00000000" w:rsidRPr="00000000" w14:paraId="000000F0">
      <w:pPr>
        <w:spacing w:line="276.0005454545455" w:lineRule="auto"/>
        <w:ind w:left="720" w:firstLine="0"/>
        <w:rPr>
          <w:b w:val="1"/>
          <w:color w:val="ff0000"/>
        </w:rPr>
      </w:pPr>
      <w:r w:rsidDel="00000000" w:rsidR="00000000" w:rsidRPr="00000000">
        <w:rPr>
          <w:rtl w:val="0"/>
        </w:rPr>
      </w:r>
    </w:p>
    <w:p w:rsidR="00000000" w:rsidDel="00000000" w:rsidP="00000000" w:rsidRDefault="00000000" w:rsidRPr="00000000" w14:paraId="000000F1">
      <w:pPr>
        <w:spacing w:line="276.0005454545455" w:lineRule="auto"/>
        <w:ind w:left="720" w:firstLine="0"/>
        <w:rPr>
          <w:b w:val="1"/>
          <w:color w:val="ff0000"/>
        </w:rPr>
      </w:pPr>
      <w:r w:rsidDel="00000000" w:rsidR="00000000" w:rsidRPr="00000000">
        <w:rPr>
          <w:b w:val="1"/>
          <w:color w:val="ff0000"/>
          <w:rtl w:val="0"/>
        </w:rPr>
        <w:t xml:space="preserve">General information on AEDS</w:t>
      </w:r>
    </w:p>
    <w:p w:rsidR="00000000" w:rsidDel="00000000" w:rsidP="00000000" w:rsidRDefault="00000000" w:rsidRPr="00000000" w14:paraId="000000F2">
      <w:pPr>
        <w:numPr>
          <w:ilvl w:val="0"/>
          <w:numId w:val="17"/>
        </w:numPr>
        <w:spacing w:line="276.0005454545455" w:lineRule="auto"/>
        <w:ind w:left="1440" w:hanging="360"/>
        <w:rPr>
          <w:color w:val="ff0000"/>
        </w:rPr>
      </w:pPr>
      <w:r w:rsidDel="00000000" w:rsidR="00000000" w:rsidRPr="00000000">
        <w:rPr>
          <w:color w:val="ff0000"/>
          <w:rtl w:val="0"/>
        </w:rPr>
        <w:t xml:space="preserve">AEDs can be classified in multiple ways </w:t>
      </w:r>
    </w:p>
    <w:p w:rsidR="00000000" w:rsidDel="00000000" w:rsidP="00000000" w:rsidRDefault="00000000" w:rsidRPr="00000000" w14:paraId="000000F3">
      <w:pPr>
        <w:numPr>
          <w:ilvl w:val="1"/>
          <w:numId w:val="17"/>
        </w:numPr>
        <w:spacing w:line="276.0005454545455" w:lineRule="auto"/>
        <w:ind w:left="2160" w:hanging="360"/>
        <w:rPr>
          <w:color w:val="ff0000"/>
        </w:rPr>
      </w:pPr>
      <w:r w:rsidDel="00000000" w:rsidR="00000000" w:rsidRPr="00000000">
        <w:rPr>
          <w:color w:val="ff0000"/>
          <w:rtl w:val="0"/>
        </w:rPr>
        <w:t xml:space="preserve">Historically classified as </w:t>
      </w:r>
      <w:r w:rsidDel="00000000" w:rsidR="00000000" w:rsidRPr="00000000">
        <w:rPr>
          <w:b w:val="1"/>
          <w:color w:val="ff0000"/>
          <w:rtl w:val="0"/>
        </w:rPr>
        <w:t xml:space="preserve">old vs new generation</w:t>
      </w:r>
      <w:r w:rsidDel="00000000" w:rsidR="00000000" w:rsidRPr="00000000">
        <w:rPr>
          <w:color w:val="ff0000"/>
          <w:rtl w:val="0"/>
        </w:rPr>
        <w:t xml:space="preserve"> - </w:t>
      </w:r>
    </w:p>
    <w:p w:rsidR="00000000" w:rsidDel="00000000" w:rsidP="00000000" w:rsidRDefault="00000000" w:rsidRPr="00000000" w14:paraId="000000F4">
      <w:pPr>
        <w:numPr>
          <w:ilvl w:val="2"/>
          <w:numId w:val="17"/>
        </w:numPr>
        <w:spacing w:line="276.0005454545455" w:lineRule="auto"/>
        <w:ind w:left="2880" w:hanging="360"/>
        <w:rPr>
          <w:color w:val="ff0000"/>
        </w:rPr>
      </w:pPr>
      <w:r w:rsidDel="00000000" w:rsidR="00000000" w:rsidRPr="00000000">
        <w:rPr>
          <w:color w:val="ff0000"/>
          <w:rtl w:val="0"/>
        </w:rPr>
        <w:t xml:space="preserve">neither is more effective when used at the right dose for the right indication however side effects and interactions are more common in older generation  </w:t>
      </w:r>
    </w:p>
    <w:p w:rsidR="00000000" w:rsidDel="00000000" w:rsidP="00000000" w:rsidRDefault="00000000" w:rsidRPr="00000000" w14:paraId="000000F5">
      <w:pPr>
        <w:numPr>
          <w:ilvl w:val="1"/>
          <w:numId w:val="17"/>
        </w:numPr>
        <w:spacing w:line="276.0005454545455" w:lineRule="auto"/>
        <w:ind w:left="2160" w:hanging="360"/>
        <w:rPr>
          <w:color w:val="ff0000"/>
        </w:rPr>
      </w:pPr>
      <w:r w:rsidDel="00000000" w:rsidR="00000000" w:rsidRPr="00000000">
        <w:rPr>
          <w:color w:val="ff0000"/>
          <w:rtl w:val="0"/>
        </w:rPr>
        <w:t xml:space="preserve">Can classify according to</w:t>
      </w:r>
      <w:r w:rsidDel="00000000" w:rsidR="00000000" w:rsidRPr="00000000">
        <w:rPr>
          <w:b w:val="1"/>
          <w:color w:val="ff0000"/>
          <w:rtl w:val="0"/>
        </w:rPr>
        <w:t xml:space="preserve"> target/mechanism of action</w:t>
      </w:r>
      <w:r w:rsidDel="00000000" w:rsidR="00000000" w:rsidRPr="00000000">
        <w:rPr>
          <w:color w:val="ff0000"/>
          <w:rtl w:val="0"/>
        </w:rPr>
        <w:t xml:space="preserve"> - </w:t>
      </w:r>
    </w:p>
    <w:p w:rsidR="00000000" w:rsidDel="00000000" w:rsidP="00000000" w:rsidRDefault="00000000" w:rsidRPr="00000000" w14:paraId="000000F6">
      <w:pPr>
        <w:numPr>
          <w:ilvl w:val="2"/>
          <w:numId w:val="17"/>
        </w:numPr>
        <w:spacing w:line="276.0005454545455" w:lineRule="auto"/>
        <w:ind w:left="2880" w:hanging="360"/>
        <w:rPr>
          <w:color w:val="ff0000"/>
        </w:rPr>
      </w:pPr>
      <w:r w:rsidDel="00000000" w:rsidR="00000000" w:rsidRPr="00000000">
        <w:rPr>
          <w:color w:val="ff0000"/>
          <w:rtl w:val="0"/>
        </w:rPr>
        <w:t xml:space="preserve">However this can be a bit difficult with AEDs that have multiple targets </w:t>
      </w:r>
    </w:p>
    <w:p w:rsidR="00000000" w:rsidDel="00000000" w:rsidP="00000000" w:rsidRDefault="00000000" w:rsidRPr="00000000" w14:paraId="000000F7">
      <w:pPr>
        <w:numPr>
          <w:ilvl w:val="1"/>
          <w:numId w:val="17"/>
        </w:numPr>
        <w:spacing w:line="276.0005454545455" w:lineRule="auto"/>
        <w:ind w:left="2160" w:hanging="360"/>
        <w:rPr>
          <w:color w:val="ff0000"/>
        </w:rPr>
      </w:pPr>
      <w:r w:rsidDel="00000000" w:rsidR="00000000" w:rsidRPr="00000000">
        <w:rPr>
          <w:color w:val="ff0000"/>
          <w:rtl w:val="0"/>
        </w:rPr>
        <w:t xml:space="preserve">More useful classification is </w:t>
      </w:r>
      <w:r w:rsidDel="00000000" w:rsidR="00000000" w:rsidRPr="00000000">
        <w:rPr>
          <w:b w:val="1"/>
          <w:color w:val="ff0000"/>
          <w:rtl w:val="0"/>
        </w:rPr>
        <w:t xml:space="preserve">narrow-spectrum vs broad-spectrum</w:t>
      </w:r>
      <w:r w:rsidDel="00000000" w:rsidR="00000000" w:rsidRPr="00000000">
        <w:rPr>
          <w:color w:val="ff0000"/>
          <w:rtl w:val="0"/>
        </w:rPr>
        <w:t xml:space="preserve"> -</w:t>
      </w:r>
    </w:p>
    <w:p w:rsidR="00000000" w:rsidDel="00000000" w:rsidP="00000000" w:rsidRDefault="00000000" w:rsidRPr="00000000" w14:paraId="000000F8">
      <w:pPr>
        <w:numPr>
          <w:ilvl w:val="2"/>
          <w:numId w:val="17"/>
        </w:numPr>
        <w:spacing w:line="276.0005454545455" w:lineRule="auto"/>
        <w:ind w:left="2880" w:hanging="360"/>
        <w:rPr>
          <w:color w:val="ff0000"/>
        </w:rPr>
      </w:pPr>
      <w:r w:rsidDel="00000000" w:rsidR="00000000" w:rsidRPr="00000000">
        <w:rPr>
          <w:color w:val="ff0000"/>
          <w:rtl w:val="0"/>
        </w:rPr>
        <w:t xml:space="preserve">Narrow spectrum only effective for focal epilepsy but often very effective</w:t>
      </w:r>
    </w:p>
    <w:p w:rsidR="00000000" w:rsidDel="00000000" w:rsidP="00000000" w:rsidRDefault="00000000" w:rsidRPr="00000000" w14:paraId="000000F9">
      <w:pPr>
        <w:numPr>
          <w:ilvl w:val="2"/>
          <w:numId w:val="17"/>
        </w:numPr>
        <w:spacing w:line="276.0005454545455" w:lineRule="auto"/>
        <w:ind w:left="2880" w:hanging="360"/>
        <w:rPr>
          <w:color w:val="ff0000"/>
        </w:rPr>
      </w:pPr>
      <w:r w:rsidDel="00000000" w:rsidR="00000000" w:rsidRPr="00000000">
        <w:rPr>
          <w:color w:val="ff0000"/>
          <w:rtl w:val="0"/>
        </w:rPr>
        <w:t xml:space="preserve">Broad spectrum effect both focal and generalised epilepsies  </w:t>
      </w:r>
    </w:p>
    <w:p w:rsidR="00000000" w:rsidDel="00000000" w:rsidP="00000000" w:rsidRDefault="00000000" w:rsidRPr="00000000" w14:paraId="000000FA">
      <w:pPr>
        <w:spacing w:line="276.0005454545455" w:lineRule="auto"/>
        <w:ind w:left="720" w:firstLine="0"/>
        <w:rPr>
          <w:color w:val="0000ff"/>
        </w:rPr>
      </w:pPr>
      <w:r w:rsidDel="00000000" w:rsidR="00000000" w:rsidRPr="00000000">
        <w:rPr>
          <w:rtl w:val="0"/>
        </w:rPr>
      </w:r>
    </w:p>
    <w:p w:rsidR="00000000" w:rsidDel="00000000" w:rsidP="00000000" w:rsidRDefault="00000000" w:rsidRPr="00000000" w14:paraId="000000FB">
      <w:pPr>
        <w:numPr>
          <w:ilvl w:val="0"/>
          <w:numId w:val="7"/>
        </w:numPr>
        <w:spacing w:line="276.0005454545455" w:lineRule="auto"/>
        <w:ind w:left="720" w:hanging="360"/>
        <w:rPr/>
      </w:pPr>
      <w:r w:rsidDel="00000000" w:rsidR="00000000" w:rsidRPr="00000000">
        <w:rPr>
          <w:b w:val="1"/>
          <w:rtl w:val="0"/>
        </w:rPr>
        <w:t xml:space="preserve">Complete the following table on common Antiepileptic drugs stating the brief mechanism of action and indication  </w:t>
      </w:r>
      <w:r w:rsidDel="00000000" w:rsidR="00000000" w:rsidRPr="00000000">
        <w:rPr>
          <w:rtl w:val="0"/>
        </w:rPr>
      </w:r>
    </w:p>
    <w:p w:rsidR="00000000" w:rsidDel="00000000" w:rsidP="00000000" w:rsidRDefault="00000000" w:rsidRPr="00000000" w14:paraId="000000FC">
      <w:pPr>
        <w:spacing w:line="276.0005454545455" w:lineRule="auto"/>
        <w:ind w:left="720" w:firstLine="0"/>
        <w:rPr>
          <w:b w:val="1"/>
        </w:rPr>
      </w:pPr>
      <w:r w:rsidDel="00000000" w:rsidR="00000000" w:rsidRPr="00000000">
        <w:rPr>
          <w:rtl w:val="0"/>
        </w:rPr>
      </w:r>
    </w:p>
    <w:tbl>
      <w:tblPr>
        <w:tblStyle w:val="Table2"/>
        <w:tblW w:w="11595.0" w:type="dxa"/>
        <w:jc w:val="left"/>
        <w:tblInd w:w="-3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5535"/>
        <w:gridCol w:w="3885"/>
        <w:tblGridChange w:id="0">
          <w:tblGrid>
            <w:gridCol w:w="2175"/>
            <w:gridCol w:w="5535"/>
            <w:gridCol w:w="3885"/>
          </w:tblGrid>
        </w:tblGridChange>
      </w:tblGrid>
      <w:tr>
        <w:trPr>
          <w:trHeight w:val="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Agent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Mechanism of 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Indications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Sodium Valproate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(Epilim)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spacing w:line="276.0005454545455" w:lineRule="auto"/>
              <w:rPr>
                <w:color w:val="ff0000"/>
                <w:sz w:val="20"/>
                <w:szCs w:val="20"/>
              </w:rPr>
            </w:pPr>
            <w:r w:rsidDel="00000000" w:rsidR="00000000" w:rsidRPr="00000000">
              <w:rPr>
                <w:color w:val="ff0000"/>
                <w:sz w:val="20"/>
                <w:szCs w:val="20"/>
                <w:rtl w:val="0"/>
              </w:rPr>
              <w:t xml:space="preserve">Inhibits GABA transaminase &gt; </w:t>
            </w:r>
            <w:r w:rsidDel="00000000" w:rsidR="00000000" w:rsidRPr="00000000">
              <w:rPr>
                <w:b w:val="1"/>
                <w:color w:val="ff0000"/>
                <w:sz w:val="20"/>
                <w:szCs w:val="20"/>
                <w:rtl w:val="0"/>
              </w:rPr>
              <w:t xml:space="preserve">increase in GABA</w:t>
            </w:r>
            <w:r w:rsidDel="00000000" w:rsidR="00000000" w:rsidRPr="00000000">
              <w:rPr>
                <w:color w:val="ff0000"/>
                <w:sz w:val="20"/>
                <w:szCs w:val="20"/>
                <w:rtl w:val="0"/>
              </w:rPr>
              <w:t xml:space="preserve"> &gt; decreased neuronal excitability </w:t>
            </w:r>
          </w:p>
          <w:p w:rsidR="00000000" w:rsidDel="00000000" w:rsidP="00000000" w:rsidRDefault="00000000" w:rsidRPr="00000000" w14:paraId="00000103">
            <w:pPr>
              <w:spacing w:line="276.0005454545455" w:lineRule="auto"/>
              <w:rPr>
                <w:color w:val="ff0000"/>
                <w:sz w:val="20"/>
                <w:szCs w:val="20"/>
              </w:rPr>
            </w:pPr>
            <w:r w:rsidDel="00000000" w:rsidR="00000000" w:rsidRPr="00000000">
              <w:rPr>
                <w:rtl w:val="0"/>
              </w:rPr>
            </w:r>
          </w:p>
          <w:p w:rsidR="00000000" w:rsidDel="00000000" w:rsidP="00000000" w:rsidRDefault="00000000" w:rsidRPr="00000000" w14:paraId="00000104">
            <w:pPr>
              <w:spacing w:line="276.0005454545455" w:lineRule="auto"/>
              <w:rPr>
                <w:color w:val="ff0000"/>
                <w:sz w:val="20"/>
                <w:szCs w:val="20"/>
              </w:rPr>
            </w:pPr>
            <w:r w:rsidDel="00000000" w:rsidR="00000000" w:rsidRPr="00000000">
              <w:rPr>
                <w:b w:val="1"/>
                <w:color w:val="ff0000"/>
                <w:sz w:val="20"/>
                <w:szCs w:val="20"/>
                <w:rtl w:val="0"/>
              </w:rPr>
              <w:t xml:space="preserve">Inactivates sodium channels</w:t>
            </w:r>
            <w:r w:rsidDel="00000000" w:rsidR="00000000" w:rsidRPr="00000000">
              <w:rPr>
                <w:color w:val="ff0000"/>
                <w:sz w:val="20"/>
                <w:szCs w:val="20"/>
                <w:rtl w:val="0"/>
              </w:rPr>
              <w:t xml:space="preserve"> - preventing repetitive neuronal discharge </w:t>
            </w:r>
          </w:p>
          <w:p w:rsidR="00000000" w:rsidDel="00000000" w:rsidP="00000000" w:rsidRDefault="00000000" w:rsidRPr="00000000" w14:paraId="00000105">
            <w:pPr>
              <w:spacing w:line="276.0005454545455" w:lineRule="auto"/>
              <w:rPr>
                <w:color w:val="ff0000"/>
                <w:sz w:val="20"/>
                <w:szCs w:val="20"/>
              </w:rPr>
            </w:pPr>
            <w:r w:rsidDel="00000000" w:rsidR="00000000" w:rsidRPr="00000000">
              <w:rPr>
                <w:rtl w:val="0"/>
              </w:rPr>
            </w:r>
          </w:p>
          <w:p w:rsidR="00000000" w:rsidDel="00000000" w:rsidP="00000000" w:rsidRDefault="00000000" w:rsidRPr="00000000" w14:paraId="00000106">
            <w:pPr>
              <w:spacing w:line="276.0005454545455" w:lineRule="auto"/>
              <w:rPr>
                <w:b w:val="1"/>
                <w:color w:val="ff0000"/>
                <w:sz w:val="20"/>
                <w:szCs w:val="20"/>
              </w:rPr>
            </w:pPr>
            <w:r w:rsidDel="00000000" w:rsidR="00000000" w:rsidRPr="00000000">
              <w:rPr>
                <w:b w:val="1"/>
                <w:color w:val="ff0000"/>
                <w:sz w:val="20"/>
                <w:szCs w:val="20"/>
                <w:rtl w:val="0"/>
              </w:rPr>
              <w:t xml:space="preserve">Blocks T-type calcium channels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First line for tonic-clonic generalized seizures and absence and myoclonic seizures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Can also be used in atonic seizures and focal (partial) seizures and bipolar disorder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Carbamazepine</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(Tegretol)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Inactivates sodium channels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First line in focal (partial) seizures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And can be first line for tonic-clonic generalised seizures </w:t>
            </w:r>
          </w:p>
          <w:p w:rsidR="00000000" w:rsidDel="00000000" w:rsidP="00000000" w:rsidRDefault="00000000" w:rsidRPr="00000000" w14:paraId="0000010F">
            <w:pPr>
              <w:spacing w:line="240" w:lineRule="auto"/>
              <w:rPr>
                <w:color w:val="ff0000"/>
                <w:sz w:val="20"/>
                <w:szCs w:val="20"/>
              </w:rPr>
            </w:pPr>
            <w:r w:rsidDel="00000000" w:rsidR="00000000" w:rsidRPr="00000000">
              <w:rPr>
                <w:rtl w:val="0"/>
              </w:rPr>
            </w:r>
          </w:p>
          <w:p w:rsidR="00000000" w:rsidDel="00000000" w:rsidP="00000000" w:rsidRDefault="00000000" w:rsidRPr="00000000" w14:paraId="00000110">
            <w:pPr>
              <w:spacing w:line="240" w:lineRule="auto"/>
              <w:rPr>
                <w:color w:val="ff0000"/>
                <w:sz w:val="20"/>
                <w:szCs w:val="20"/>
              </w:rPr>
            </w:pPr>
            <w:r w:rsidDel="00000000" w:rsidR="00000000" w:rsidRPr="00000000">
              <w:rPr>
                <w:color w:val="ff0000"/>
                <w:sz w:val="20"/>
                <w:szCs w:val="20"/>
                <w:rtl w:val="0"/>
              </w:rPr>
              <w:t xml:space="preserve">Trigeminal and glossopharyngeal neuralgias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Ethosuximide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(Zarontin)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Inhibition of T-type (voltage gated) calcium channels in thalamic neurons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First line for absence seizures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Phenytoin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(Dilantin)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Inactivation of sodium channels, may also affect Calcium and chloride channel 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First line in status epilepticus prophylaxis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Can be used in tonic-clonic seizures and focal (partial) seizures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Benzodiazepines</w:t>
            </w:r>
          </w:p>
          <w:p w:rsidR="00000000" w:rsidDel="00000000" w:rsidP="00000000" w:rsidRDefault="00000000" w:rsidRPr="00000000" w14:paraId="0000011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ff0000"/>
                <w:sz w:val="20"/>
                <w:szCs w:val="20"/>
                <w:u w:val="none"/>
              </w:rPr>
            </w:pPr>
            <w:r w:rsidDel="00000000" w:rsidR="00000000" w:rsidRPr="00000000">
              <w:rPr>
                <w:color w:val="ff0000"/>
                <w:sz w:val="20"/>
                <w:szCs w:val="20"/>
                <w:rtl w:val="0"/>
              </w:rPr>
              <w:t xml:space="preserve">Diazepam </w:t>
            </w:r>
          </w:p>
          <w:p w:rsidR="00000000" w:rsidDel="00000000" w:rsidP="00000000" w:rsidRDefault="00000000" w:rsidRPr="00000000" w14:paraId="0000011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ff0000"/>
                <w:sz w:val="20"/>
                <w:szCs w:val="20"/>
                <w:u w:val="none"/>
              </w:rPr>
            </w:pPr>
            <w:r w:rsidDel="00000000" w:rsidR="00000000" w:rsidRPr="00000000">
              <w:rPr>
                <w:color w:val="ff0000"/>
                <w:sz w:val="20"/>
                <w:szCs w:val="20"/>
                <w:rtl w:val="0"/>
              </w:rPr>
              <w:t xml:space="preserve">Clobazam </w:t>
            </w:r>
          </w:p>
          <w:p w:rsidR="00000000" w:rsidDel="00000000" w:rsidP="00000000" w:rsidRDefault="00000000" w:rsidRPr="00000000" w14:paraId="0000011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ff0000"/>
                <w:sz w:val="20"/>
                <w:szCs w:val="20"/>
                <w:u w:val="none"/>
              </w:rPr>
            </w:pPr>
            <w:r w:rsidDel="00000000" w:rsidR="00000000" w:rsidRPr="00000000">
              <w:rPr>
                <w:color w:val="ff0000"/>
                <w:sz w:val="20"/>
                <w:szCs w:val="20"/>
                <w:rtl w:val="0"/>
              </w:rPr>
              <w:t xml:space="preserve">Midazolam</w:t>
            </w:r>
          </w:p>
          <w:p w:rsidR="00000000" w:rsidDel="00000000" w:rsidP="00000000" w:rsidRDefault="00000000" w:rsidRPr="00000000" w14:paraId="0000011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ff0000"/>
                <w:sz w:val="20"/>
                <w:szCs w:val="20"/>
                <w:u w:val="none"/>
              </w:rPr>
            </w:pPr>
            <w:r w:rsidDel="00000000" w:rsidR="00000000" w:rsidRPr="00000000">
              <w:rPr>
                <w:color w:val="ff0000"/>
                <w:sz w:val="20"/>
                <w:szCs w:val="20"/>
                <w:rtl w:val="0"/>
              </w:rPr>
              <w:t xml:space="preserve">Clonazepam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Indirect GABA</w:t>
            </w:r>
            <w:r w:rsidDel="00000000" w:rsidR="00000000" w:rsidRPr="00000000">
              <w:rPr>
                <w:color w:val="ff0000"/>
                <w:sz w:val="20"/>
                <w:szCs w:val="20"/>
                <w:vertAlign w:val="subscript"/>
                <w:rtl w:val="0"/>
              </w:rPr>
              <w:t xml:space="preserve">A</w:t>
            </w:r>
            <w:r w:rsidDel="00000000" w:rsidR="00000000" w:rsidRPr="00000000">
              <w:rPr>
                <w:color w:val="ff0000"/>
                <w:sz w:val="20"/>
                <w:szCs w:val="20"/>
                <w:rtl w:val="0"/>
              </w:rPr>
              <w:t xml:space="preserve"> agonist &gt; increased GABA 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First line for treatment of status epilepticus and acute treatment of seizures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Lamotrigine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(Lamictal)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spacing w:line="240" w:lineRule="auto"/>
              <w:rPr>
                <w:color w:val="ff0000"/>
                <w:sz w:val="20"/>
                <w:szCs w:val="20"/>
              </w:rPr>
            </w:pPr>
            <w:r w:rsidDel="00000000" w:rsidR="00000000" w:rsidRPr="00000000">
              <w:rPr>
                <w:color w:val="ff0000"/>
                <w:sz w:val="20"/>
                <w:szCs w:val="20"/>
                <w:rtl w:val="0"/>
              </w:rPr>
              <w:t xml:space="preserve">Stabilises presynaptic neuronal membranes by blocking voltage-dependent sodium channels and inhibiting glutamate release.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First line for long term treatment of focal seizures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Second line for generalised seizures and absence seizures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Can be used as a mood stabiliser for bipolar treatment (depressive episodes)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Phenobarbital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(Phenobarbitone)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Barbiturate - GABA</w:t>
            </w:r>
            <w:r w:rsidDel="00000000" w:rsidR="00000000" w:rsidRPr="00000000">
              <w:rPr>
                <w:color w:val="ff0000"/>
                <w:sz w:val="20"/>
                <w:szCs w:val="20"/>
                <w:vertAlign w:val="subscript"/>
                <w:rtl w:val="0"/>
              </w:rPr>
              <w:t xml:space="preserve">A</w:t>
            </w:r>
            <w:r w:rsidDel="00000000" w:rsidR="00000000" w:rsidRPr="00000000">
              <w:rPr>
                <w:color w:val="ff0000"/>
                <w:sz w:val="20"/>
                <w:szCs w:val="20"/>
                <w:rtl w:val="0"/>
              </w:rPr>
              <w:t xml:space="preserve"> agonist &gt; increased GABA 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First line treatment in neonates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Tonic Clonic seizures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Focal seizures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Levetiracetam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(Keppra)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Mechanism unknown  - may modulate neurotransmission by binding to synaptic vesicle protein 2A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First line treatment for long term treatment of focal seizures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Also used in generalised seizures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Topiramate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(Topamax)</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Blocks voltage gated sodium channels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Increases GABA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Focal and generalised tonic clonic seizures</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sz w:val="20"/>
                <w:szCs w:val="20"/>
                <w:rtl w:val="0"/>
              </w:rPr>
              <w:t xml:space="preserve">Migraine prophylaxis </w:t>
            </w:r>
          </w:p>
        </w:tc>
      </w:tr>
    </w:tbl>
    <w:p w:rsidR="00000000" w:rsidDel="00000000" w:rsidP="00000000" w:rsidRDefault="00000000" w:rsidRPr="00000000" w14:paraId="0000013A">
      <w:pPr>
        <w:spacing w:line="276.0005454545455" w:lineRule="auto"/>
        <w:ind w:left="0" w:firstLine="0"/>
        <w:rPr>
          <w:b w:val="1"/>
        </w:rPr>
      </w:pPr>
      <w:r w:rsidDel="00000000" w:rsidR="00000000" w:rsidRPr="00000000">
        <w:rPr>
          <w:rtl w:val="0"/>
        </w:rPr>
      </w:r>
    </w:p>
    <w:p w:rsidR="00000000" w:rsidDel="00000000" w:rsidP="00000000" w:rsidRDefault="00000000" w:rsidRPr="00000000" w14:paraId="0000013B">
      <w:pPr>
        <w:numPr>
          <w:ilvl w:val="0"/>
          <w:numId w:val="7"/>
        </w:numPr>
        <w:spacing w:line="276.0005454545455" w:lineRule="auto"/>
        <w:ind w:left="720" w:hanging="360"/>
      </w:pPr>
      <w:r w:rsidDel="00000000" w:rsidR="00000000" w:rsidRPr="00000000">
        <w:rPr>
          <w:b w:val="1"/>
          <w:rtl w:val="0"/>
        </w:rPr>
        <w:t xml:space="preserve">What are the side effects of Sodium Valproate?</w:t>
      </w:r>
      <w:r w:rsidDel="00000000" w:rsidR="00000000" w:rsidRPr="00000000">
        <w:rPr>
          <w:rtl w:val="0"/>
        </w:rPr>
      </w:r>
    </w:p>
    <w:p w:rsidR="00000000" w:rsidDel="00000000" w:rsidP="00000000" w:rsidRDefault="00000000" w:rsidRPr="00000000" w14:paraId="0000013C">
      <w:pPr>
        <w:numPr>
          <w:ilvl w:val="0"/>
          <w:numId w:val="18"/>
        </w:numPr>
        <w:spacing w:line="276.0005454545455" w:lineRule="auto"/>
        <w:ind w:left="1440" w:hanging="360"/>
        <w:rPr>
          <w:color w:val="ff0000"/>
        </w:rPr>
      </w:pPr>
      <w:r w:rsidDel="00000000" w:rsidR="00000000" w:rsidRPr="00000000">
        <w:rPr>
          <w:color w:val="ff0000"/>
          <w:rtl w:val="0"/>
        </w:rPr>
        <w:t xml:space="preserve">GI upset - nausea, vomiting, diarrhoea and anorexia </w:t>
      </w:r>
    </w:p>
    <w:p w:rsidR="00000000" w:rsidDel="00000000" w:rsidP="00000000" w:rsidRDefault="00000000" w:rsidRPr="00000000" w14:paraId="0000013D">
      <w:pPr>
        <w:numPr>
          <w:ilvl w:val="0"/>
          <w:numId w:val="18"/>
        </w:numPr>
        <w:spacing w:line="276.0005454545455" w:lineRule="auto"/>
        <w:ind w:left="1440" w:hanging="360"/>
        <w:rPr>
          <w:color w:val="ff0000"/>
        </w:rPr>
      </w:pPr>
      <w:r w:rsidDel="00000000" w:rsidR="00000000" w:rsidRPr="00000000">
        <w:rPr>
          <w:color w:val="ff0000"/>
          <w:rtl w:val="0"/>
        </w:rPr>
        <w:t xml:space="preserve">Drowsiness</w:t>
      </w:r>
    </w:p>
    <w:p w:rsidR="00000000" w:rsidDel="00000000" w:rsidP="00000000" w:rsidRDefault="00000000" w:rsidRPr="00000000" w14:paraId="0000013E">
      <w:pPr>
        <w:numPr>
          <w:ilvl w:val="0"/>
          <w:numId w:val="18"/>
        </w:numPr>
        <w:spacing w:line="276.0005454545455" w:lineRule="auto"/>
        <w:ind w:left="1440" w:hanging="360"/>
        <w:rPr>
          <w:color w:val="ff0000"/>
        </w:rPr>
      </w:pPr>
      <w:r w:rsidDel="00000000" w:rsidR="00000000" w:rsidRPr="00000000">
        <w:rPr>
          <w:color w:val="ff0000"/>
          <w:rtl w:val="0"/>
        </w:rPr>
        <w:t xml:space="preserve">Tremor </w:t>
      </w:r>
    </w:p>
    <w:p w:rsidR="00000000" w:rsidDel="00000000" w:rsidP="00000000" w:rsidRDefault="00000000" w:rsidRPr="00000000" w14:paraId="0000013F">
      <w:pPr>
        <w:numPr>
          <w:ilvl w:val="0"/>
          <w:numId w:val="18"/>
        </w:numPr>
        <w:spacing w:line="276.0005454545455" w:lineRule="auto"/>
        <w:ind w:left="1440" w:hanging="360"/>
        <w:rPr>
          <w:color w:val="ff0000"/>
        </w:rPr>
      </w:pPr>
      <w:r w:rsidDel="00000000" w:rsidR="00000000" w:rsidRPr="00000000">
        <w:rPr>
          <w:color w:val="ff0000"/>
          <w:rtl w:val="0"/>
        </w:rPr>
        <w:t xml:space="preserve">Weight gain</w:t>
      </w:r>
    </w:p>
    <w:p w:rsidR="00000000" w:rsidDel="00000000" w:rsidP="00000000" w:rsidRDefault="00000000" w:rsidRPr="00000000" w14:paraId="00000140">
      <w:pPr>
        <w:numPr>
          <w:ilvl w:val="0"/>
          <w:numId w:val="18"/>
        </w:numPr>
        <w:spacing w:line="276.0005454545455" w:lineRule="auto"/>
        <w:ind w:left="1440" w:hanging="360"/>
        <w:rPr>
          <w:color w:val="ff0000"/>
        </w:rPr>
      </w:pPr>
      <w:r w:rsidDel="00000000" w:rsidR="00000000" w:rsidRPr="00000000">
        <w:rPr>
          <w:color w:val="ff0000"/>
          <w:rtl w:val="0"/>
        </w:rPr>
        <w:t xml:space="preserve">Hair loss</w:t>
      </w:r>
    </w:p>
    <w:p w:rsidR="00000000" w:rsidDel="00000000" w:rsidP="00000000" w:rsidRDefault="00000000" w:rsidRPr="00000000" w14:paraId="00000141">
      <w:pPr>
        <w:numPr>
          <w:ilvl w:val="0"/>
          <w:numId w:val="18"/>
        </w:numPr>
        <w:spacing w:line="276.0005454545455" w:lineRule="auto"/>
        <w:ind w:left="1440" w:hanging="360"/>
        <w:rPr>
          <w:color w:val="ff0000"/>
        </w:rPr>
      </w:pPr>
      <w:r w:rsidDel="00000000" w:rsidR="00000000" w:rsidRPr="00000000">
        <w:rPr>
          <w:color w:val="ff0000"/>
          <w:rtl w:val="0"/>
        </w:rPr>
        <w:t xml:space="preserve">Hepatotoxicity (rare) </w:t>
      </w:r>
    </w:p>
    <w:p w:rsidR="00000000" w:rsidDel="00000000" w:rsidP="00000000" w:rsidRDefault="00000000" w:rsidRPr="00000000" w14:paraId="00000142">
      <w:pPr>
        <w:numPr>
          <w:ilvl w:val="0"/>
          <w:numId w:val="18"/>
        </w:numPr>
        <w:spacing w:line="276.0005454545455" w:lineRule="auto"/>
        <w:ind w:left="1440" w:hanging="360"/>
        <w:rPr>
          <w:b w:val="1"/>
          <w:color w:val="ff0000"/>
        </w:rPr>
      </w:pPr>
      <w:r w:rsidDel="00000000" w:rsidR="00000000" w:rsidRPr="00000000">
        <w:rPr>
          <w:b w:val="1"/>
          <w:color w:val="ff0000"/>
          <w:rtl w:val="0"/>
        </w:rPr>
        <w:t xml:space="preserve">Teratogenicity </w:t>
      </w:r>
    </w:p>
    <w:p w:rsidR="00000000" w:rsidDel="00000000" w:rsidP="00000000" w:rsidRDefault="00000000" w:rsidRPr="00000000" w14:paraId="00000143">
      <w:pPr>
        <w:numPr>
          <w:ilvl w:val="1"/>
          <w:numId w:val="18"/>
        </w:numPr>
        <w:spacing w:line="276.0005454545455" w:lineRule="auto"/>
        <w:ind w:left="2160" w:hanging="360"/>
        <w:rPr>
          <w:color w:val="ff0000"/>
        </w:rPr>
      </w:pPr>
      <w:r w:rsidDel="00000000" w:rsidR="00000000" w:rsidRPr="00000000">
        <w:rPr>
          <w:color w:val="ff0000"/>
          <w:rtl w:val="0"/>
        </w:rPr>
        <w:t xml:space="preserve">Risk of neural tube defects, autism and developmental delay  </w:t>
      </w:r>
    </w:p>
    <w:p w:rsidR="00000000" w:rsidDel="00000000" w:rsidP="00000000" w:rsidRDefault="00000000" w:rsidRPr="00000000" w14:paraId="00000144">
      <w:pPr>
        <w:numPr>
          <w:ilvl w:val="1"/>
          <w:numId w:val="18"/>
        </w:numPr>
        <w:spacing w:line="276.0005454545455" w:lineRule="auto"/>
        <w:ind w:left="2160" w:hanging="360"/>
        <w:rPr>
          <w:color w:val="ff0000"/>
        </w:rPr>
      </w:pPr>
      <w:r w:rsidDel="00000000" w:rsidR="00000000" w:rsidRPr="00000000">
        <w:rPr>
          <w:color w:val="ff0000"/>
          <w:rtl w:val="0"/>
        </w:rPr>
        <w:t xml:space="preserve">avoid in women of child bearing age - use as last resort and if used then ensure adequate contraception and supplement with folate </w:t>
      </w:r>
    </w:p>
    <w:p w:rsidR="00000000" w:rsidDel="00000000" w:rsidP="00000000" w:rsidRDefault="00000000" w:rsidRPr="00000000" w14:paraId="00000145">
      <w:pPr>
        <w:spacing w:line="276.0005454545455" w:lineRule="auto"/>
        <w:ind w:left="720" w:firstLine="0"/>
        <w:rPr>
          <w:b w:val="1"/>
        </w:rPr>
      </w:pPr>
      <w:r w:rsidDel="00000000" w:rsidR="00000000" w:rsidRPr="00000000">
        <w:rPr>
          <w:rtl w:val="0"/>
        </w:rPr>
      </w:r>
    </w:p>
    <w:p w:rsidR="00000000" w:rsidDel="00000000" w:rsidP="00000000" w:rsidRDefault="00000000" w:rsidRPr="00000000" w14:paraId="00000146">
      <w:pPr>
        <w:spacing w:line="276.0005454545455" w:lineRule="auto"/>
        <w:ind w:left="0" w:firstLine="0"/>
        <w:rPr>
          <w:color w:val="0000ff"/>
        </w:rPr>
      </w:pPr>
      <w:r w:rsidDel="00000000" w:rsidR="00000000" w:rsidRPr="00000000">
        <w:rPr>
          <w:color w:val="0000ff"/>
          <w:rtl w:val="0"/>
        </w:rPr>
        <w:t xml:space="preserve">Lamotri is brought into the ER department 10 weeks later after suffering from multiple seizures in the past hour without gaining consciousness in between. You are the ER intern and you take a history from Mrs Jean, his mum, who reveals that Lamotri stopped taking his sodium valproate 2 days ago due to gaining weight from the medication, without consulting his specialist (stopped abruptly).   </w:t>
      </w:r>
    </w:p>
    <w:p w:rsidR="00000000" w:rsidDel="00000000" w:rsidP="00000000" w:rsidRDefault="00000000" w:rsidRPr="00000000" w14:paraId="00000147">
      <w:pPr>
        <w:spacing w:line="276.0005454545455" w:lineRule="auto"/>
        <w:ind w:left="0" w:firstLine="0"/>
        <w:rPr>
          <w:color w:val="0000ff"/>
        </w:rPr>
      </w:pPr>
      <w:r w:rsidDel="00000000" w:rsidR="00000000" w:rsidRPr="00000000">
        <w:rPr>
          <w:rtl w:val="0"/>
        </w:rPr>
      </w:r>
    </w:p>
    <w:p w:rsidR="00000000" w:rsidDel="00000000" w:rsidP="00000000" w:rsidRDefault="00000000" w:rsidRPr="00000000" w14:paraId="00000148">
      <w:pPr>
        <w:numPr>
          <w:ilvl w:val="0"/>
          <w:numId w:val="7"/>
        </w:numPr>
        <w:spacing w:line="276.0005454545455" w:lineRule="auto"/>
        <w:ind w:left="720" w:hanging="360"/>
        <w:rPr/>
      </w:pPr>
      <w:r w:rsidDel="00000000" w:rsidR="00000000" w:rsidRPr="00000000">
        <w:rPr>
          <w:b w:val="1"/>
          <w:rtl w:val="0"/>
        </w:rPr>
        <w:t xml:space="preserve">a) What has happened to Lamotri </w:t>
      </w:r>
    </w:p>
    <w:p w:rsidR="00000000" w:rsidDel="00000000" w:rsidP="00000000" w:rsidRDefault="00000000" w:rsidRPr="00000000" w14:paraId="00000149">
      <w:pPr>
        <w:numPr>
          <w:ilvl w:val="0"/>
          <w:numId w:val="13"/>
        </w:numPr>
        <w:spacing w:line="276.0005454545455" w:lineRule="auto"/>
        <w:ind w:left="1440" w:hanging="360"/>
        <w:rPr>
          <w:color w:val="ff0000"/>
        </w:rPr>
      </w:pPr>
      <w:r w:rsidDel="00000000" w:rsidR="00000000" w:rsidRPr="00000000">
        <w:rPr>
          <w:color w:val="ff0000"/>
          <w:rtl w:val="0"/>
        </w:rPr>
        <w:t xml:space="preserve">Suffered from Status epilepticus due to abrupt AED withdrawal  </w:t>
      </w:r>
      <w:r w:rsidDel="00000000" w:rsidR="00000000" w:rsidRPr="00000000">
        <w:rPr>
          <w:rtl w:val="0"/>
        </w:rPr>
      </w:r>
    </w:p>
    <w:p w:rsidR="00000000" w:rsidDel="00000000" w:rsidP="00000000" w:rsidRDefault="00000000" w:rsidRPr="00000000" w14:paraId="0000014A">
      <w:pPr>
        <w:numPr>
          <w:ilvl w:val="0"/>
          <w:numId w:val="13"/>
        </w:numPr>
        <w:spacing w:line="276.0005454545455" w:lineRule="auto"/>
        <w:ind w:left="1440" w:hanging="360"/>
        <w:rPr>
          <w:color w:val="ff0000"/>
        </w:rPr>
      </w:pPr>
      <w:r w:rsidDel="00000000" w:rsidR="00000000" w:rsidRPr="00000000">
        <w:rPr>
          <w:color w:val="ff0000"/>
          <w:rtl w:val="0"/>
        </w:rPr>
        <w:t xml:space="preserve">Serious and often life threatening medical condition </w:t>
      </w:r>
    </w:p>
    <w:p w:rsidR="00000000" w:rsidDel="00000000" w:rsidP="00000000" w:rsidRDefault="00000000" w:rsidRPr="00000000" w14:paraId="0000014B">
      <w:pPr>
        <w:numPr>
          <w:ilvl w:val="0"/>
          <w:numId w:val="13"/>
        </w:numPr>
        <w:spacing w:line="276.0005454545455" w:lineRule="auto"/>
        <w:ind w:left="1440" w:hanging="360"/>
        <w:rPr>
          <w:color w:val="ff0000"/>
        </w:rPr>
      </w:pPr>
      <w:r w:rsidDel="00000000" w:rsidR="00000000" w:rsidRPr="00000000">
        <w:rPr>
          <w:color w:val="ff0000"/>
          <w:rtl w:val="0"/>
        </w:rPr>
        <w:t xml:space="preserve">The most common medical neurological emergency </w:t>
      </w:r>
    </w:p>
    <w:p w:rsidR="00000000" w:rsidDel="00000000" w:rsidP="00000000" w:rsidRDefault="00000000" w:rsidRPr="00000000" w14:paraId="0000014C">
      <w:pPr>
        <w:numPr>
          <w:ilvl w:val="0"/>
          <w:numId w:val="13"/>
        </w:numPr>
        <w:spacing w:line="276.0005454545455" w:lineRule="auto"/>
        <w:ind w:left="1440" w:hanging="360"/>
        <w:rPr>
          <w:color w:val="ff0000"/>
        </w:rPr>
      </w:pPr>
      <w:r w:rsidDel="00000000" w:rsidR="00000000" w:rsidRPr="00000000">
        <w:rPr>
          <w:color w:val="ff0000"/>
          <w:rtl w:val="0"/>
        </w:rPr>
        <w:t xml:space="preserve">Can result in neuronal injury/death, alteration of neuronal networks depending on the type and duration of seizures </w:t>
      </w:r>
    </w:p>
    <w:p w:rsidR="00000000" w:rsidDel="00000000" w:rsidP="00000000" w:rsidRDefault="00000000" w:rsidRPr="00000000" w14:paraId="0000014D">
      <w:pPr>
        <w:spacing w:line="276.0005454545455" w:lineRule="auto"/>
        <w:ind w:left="1440" w:firstLine="0"/>
        <w:rPr>
          <w:color w:val="ff0000"/>
        </w:rPr>
      </w:pPr>
      <w:r w:rsidDel="00000000" w:rsidR="00000000" w:rsidRPr="00000000">
        <w:rPr>
          <w:rtl w:val="0"/>
        </w:rPr>
      </w:r>
    </w:p>
    <w:p w:rsidR="00000000" w:rsidDel="00000000" w:rsidP="00000000" w:rsidRDefault="00000000" w:rsidRPr="00000000" w14:paraId="0000014E">
      <w:pPr>
        <w:spacing w:line="276.0005454545455" w:lineRule="auto"/>
        <w:ind w:left="1440" w:firstLine="0"/>
        <w:rPr>
          <w:color w:val="ff0000"/>
        </w:rPr>
      </w:pPr>
      <w:r w:rsidDel="00000000" w:rsidR="00000000" w:rsidRPr="00000000">
        <w:rPr>
          <w:rtl w:val="0"/>
        </w:rPr>
      </w:r>
    </w:p>
    <w:p w:rsidR="00000000" w:rsidDel="00000000" w:rsidP="00000000" w:rsidRDefault="00000000" w:rsidRPr="00000000" w14:paraId="0000014F">
      <w:pPr>
        <w:spacing w:line="276.0005454545455" w:lineRule="auto"/>
        <w:ind w:left="0" w:firstLine="0"/>
        <w:rPr>
          <w:b w:val="1"/>
        </w:rPr>
      </w:pPr>
      <w:r w:rsidDel="00000000" w:rsidR="00000000" w:rsidRPr="00000000">
        <w:rPr>
          <w:rtl w:val="0"/>
        </w:rPr>
        <w:tab/>
      </w:r>
      <w:r w:rsidDel="00000000" w:rsidR="00000000" w:rsidRPr="00000000">
        <w:rPr>
          <w:b w:val="1"/>
          <w:rtl w:val="0"/>
        </w:rPr>
        <w:t xml:space="preserve">b)</w:t>
      </w:r>
      <w:r w:rsidDel="00000000" w:rsidR="00000000" w:rsidRPr="00000000">
        <w:rPr>
          <w:rtl w:val="0"/>
        </w:rPr>
        <w:t xml:space="preserve"> </w:t>
      </w:r>
      <w:r w:rsidDel="00000000" w:rsidR="00000000" w:rsidRPr="00000000">
        <w:rPr>
          <w:b w:val="1"/>
          <w:rtl w:val="0"/>
        </w:rPr>
        <w:t xml:space="preserve">What is the definition of this condition and what are some common causes?</w:t>
      </w:r>
    </w:p>
    <w:p w:rsidR="00000000" w:rsidDel="00000000" w:rsidP="00000000" w:rsidRDefault="00000000" w:rsidRPr="00000000" w14:paraId="00000150">
      <w:pPr>
        <w:numPr>
          <w:ilvl w:val="0"/>
          <w:numId w:val="9"/>
        </w:numPr>
        <w:spacing w:line="276.0005454545455" w:lineRule="auto"/>
        <w:ind w:left="1440" w:hanging="360"/>
        <w:rPr/>
      </w:pPr>
      <w:r w:rsidDel="00000000" w:rsidR="00000000" w:rsidRPr="00000000">
        <w:rPr>
          <w:rFonts w:ascii="Arial Unicode MS" w:cs="Arial Unicode MS" w:eastAsia="Arial Unicode MS" w:hAnsi="Arial Unicode MS"/>
          <w:color w:val="ff0000"/>
          <w:rtl w:val="0"/>
        </w:rPr>
        <w:t xml:space="preserve"> A continuous seizure that lasts ≥ than 5 minutes </w:t>
      </w:r>
    </w:p>
    <w:p w:rsidR="00000000" w:rsidDel="00000000" w:rsidP="00000000" w:rsidRDefault="00000000" w:rsidRPr="00000000" w14:paraId="00000151">
      <w:pPr>
        <w:numPr>
          <w:ilvl w:val="0"/>
          <w:numId w:val="9"/>
        </w:numPr>
        <w:spacing w:line="276.0005454545455" w:lineRule="auto"/>
        <w:ind w:left="1440" w:hanging="360"/>
        <w:rPr>
          <w:color w:val="ff0000"/>
          <w:u w:val="none"/>
        </w:rPr>
      </w:pPr>
      <w:r w:rsidDel="00000000" w:rsidR="00000000" w:rsidRPr="00000000">
        <w:rPr>
          <w:b w:val="1"/>
          <w:color w:val="ff0000"/>
          <w:rtl w:val="0"/>
        </w:rPr>
        <w:t xml:space="preserve">OR</w:t>
      </w:r>
      <w:r w:rsidDel="00000000" w:rsidR="00000000" w:rsidRPr="00000000">
        <w:rPr>
          <w:rFonts w:ascii="Arial Unicode MS" w:cs="Arial Unicode MS" w:eastAsia="Arial Unicode MS" w:hAnsi="Arial Unicode MS"/>
          <w:color w:val="ff0000"/>
          <w:rtl w:val="0"/>
        </w:rPr>
        <w:t xml:space="preserve"> ≥ 2 seizures where consciousness is not fully regained in the interictal period </w:t>
      </w:r>
    </w:p>
    <w:p w:rsidR="00000000" w:rsidDel="00000000" w:rsidP="00000000" w:rsidRDefault="00000000" w:rsidRPr="00000000" w14:paraId="00000152">
      <w:pPr>
        <w:numPr>
          <w:ilvl w:val="0"/>
          <w:numId w:val="9"/>
        </w:numPr>
        <w:spacing w:line="276.0005454545455" w:lineRule="auto"/>
        <w:ind w:left="1440" w:hanging="360"/>
        <w:rPr>
          <w:b w:val="1"/>
          <w:color w:val="ff0000"/>
        </w:rPr>
      </w:pPr>
      <w:r w:rsidDel="00000000" w:rsidR="00000000" w:rsidRPr="00000000">
        <w:rPr>
          <w:b w:val="1"/>
          <w:color w:val="ff0000"/>
          <w:rtl w:val="0"/>
        </w:rPr>
        <w:t xml:space="preserve">Causes - anything that lowers ‘seizure threshold’</w:t>
      </w:r>
    </w:p>
    <w:p w:rsidR="00000000" w:rsidDel="00000000" w:rsidP="00000000" w:rsidRDefault="00000000" w:rsidRPr="00000000" w14:paraId="00000153">
      <w:pPr>
        <w:numPr>
          <w:ilvl w:val="1"/>
          <w:numId w:val="9"/>
        </w:numPr>
        <w:spacing w:line="276.0005454545455" w:lineRule="auto"/>
        <w:ind w:left="2160" w:hanging="360"/>
        <w:rPr>
          <w:color w:val="ff0000"/>
          <w:u w:val="none"/>
        </w:rPr>
      </w:pPr>
      <w:r w:rsidDel="00000000" w:rsidR="00000000" w:rsidRPr="00000000">
        <w:rPr>
          <w:color w:val="ff0000"/>
          <w:rtl w:val="0"/>
        </w:rPr>
        <w:t xml:space="preserve">Withdrawal from antiepileptic drugs - taper down slowly </w:t>
      </w:r>
    </w:p>
    <w:p w:rsidR="00000000" w:rsidDel="00000000" w:rsidP="00000000" w:rsidRDefault="00000000" w:rsidRPr="00000000" w14:paraId="00000154">
      <w:pPr>
        <w:numPr>
          <w:ilvl w:val="1"/>
          <w:numId w:val="9"/>
        </w:numPr>
        <w:spacing w:line="276.0005454545455" w:lineRule="auto"/>
        <w:ind w:left="2160" w:hanging="360"/>
        <w:rPr>
          <w:color w:val="ff0000"/>
          <w:u w:val="none"/>
        </w:rPr>
      </w:pPr>
      <w:r w:rsidDel="00000000" w:rsidR="00000000" w:rsidRPr="00000000">
        <w:rPr>
          <w:color w:val="ff0000"/>
          <w:rtl w:val="0"/>
        </w:rPr>
        <w:t xml:space="preserve">Metabolic disturbances (e.g. hyponatremia)</w:t>
      </w:r>
    </w:p>
    <w:p w:rsidR="00000000" w:rsidDel="00000000" w:rsidP="00000000" w:rsidRDefault="00000000" w:rsidRPr="00000000" w14:paraId="00000155">
      <w:pPr>
        <w:numPr>
          <w:ilvl w:val="1"/>
          <w:numId w:val="9"/>
        </w:numPr>
        <w:spacing w:line="276.0005454545455" w:lineRule="auto"/>
        <w:ind w:left="2160" w:hanging="360"/>
        <w:rPr>
          <w:color w:val="ff0000"/>
          <w:u w:val="none"/>
        </w:rPr>
      </w:pPr>
      <w:r w:rsidDel="00000000" w:rsidR="00000000" w:rsidRPr="00000000">
        <w:rPr>
          <w:color w:val="ff0000"/>
          <w:rtl w:val="0"/>
        </w:rPr>
        <w:t xml:space="preserve">Drug toxicity (tricyclic antidepressants) </w:t>
      </w:r>
    </w:p>
    <w:p w:rsidR="00000000" w:rsidDel="00000000" w:rsidP="00000000" w:rsidRDefault="00000000" w:rsidRPr="00000000" w14:paraId="00000156">
      <w:pPr>
        <w:numPr>
          <w:ilvl w:val="1"/>
          <w:numId w:val="9"/>
        </w:numPr>
        <w:spacing w:line="276.0005454545455" w:lineRule="auto"/>
        <w:ind w:left="2160" w:hanging="360"/>
        <w:rPr>
          <w:color w:val="ff0000"/>
          <w:u w:val="none"/>
        </w:rPr>
      </w:pPr>
      <w:r w:rsidDel="00000000" w:rsidR="00000000" w:rsidRPr="00000000">
        <w:rPr>
          <w:color w:val="ff0000"/>
          <w:rtl w:val="0"/>
        </w:rPr>
        <w:t xml:space="preserve">Structural brain lesions/injury (e.g. tumors, trauma, stroke)</w:t>
      </w:r>
    </w:p>
    <w:p w:rsidR="00000000" w:rsidDel="00000000" w:rsidP="00000000" w:rsidRDefault="00000000" w:rsidRPr="00000000" w14:paraId="00000157">
      <w:pPr>
        <w:numPr>
          <w:ilvl w:val="1"/>
          <w:numId w:val="9"/>
        </w:numPr>
        <w:spacing w:line="276.0005454545455" w:lineRule="auto"/>
        <w:ind w:left="2160" w:hanging="360"/>
        <w:rPr>
          <w:color w:val="ff0000"/>
          <w:u w:val="none"/>
        </w:rPr>
      </w:pPr>
      <w:r w:rsidDel="00000000" w:rsidR="00000000" w:rsidRPr="00000000">
        <w:rPr>
          <w:color w:val="ff0000"/>
          <w:rtl w:val="0"/>
        </w:rPr>
        <w:t xml:space="preserve">CNS infections </w:t>
      </w:r>
    </w:p>
    <w:p w:rsidR="00000000" w:rsidDel="00000000" w:rsidP="00000000" w:rsidRDefault="00000000" w:rsidRPr="00000000" w14:paraId="00000158">
      <w:pPr>
        <w:spacing w:line="276.0005454545455" w:lineRule="auto"/>
        <w:ind w:left="0" w:firstLine="0"/>
        <w:rPr>
          <w:color w:val="0000ff"/>
        </w:rPr>
      </w:pPr>
      <w:r w:rsidDel="00000000" w:rsidR="00000000" w:rsidRPr="00000000">
        <w:rPr>
          <w:rtl w:val="0"/>
        </w:rPr>
      </w:r>
    </w:p>
    <w:p w:rsidR="00000000" w:rsidDel="00000000" w:rsidP="00000000" w:rsidRDefault="00000000" w:rsidRPr="00000000" w14:paraId="00000159">
      <w:pPr>
        <w:spacing w:line="276.0005454545455" w:lineRule="auto"/>
        <w:ind w:left="0" w:firstLine="0"/>
        <w:rPr>
          <w:color w:val="0000ff"/>
        </w:rPr>
      </w:pPr>
      <w:r w:rsidDel="00000000" w:rsidR="00000000" w:rsidRPr="00000000">
        <w:rPr>
          <w:color w:val="0000ff"/>
          <w:rtl w:val="0"/>
        </w:rPr>
        <w:t xml:space="preserve">As you are examining Lamotri in the ER, he suffers from another seizure that still hasn't stopped 5 minutes later. </w:t>
      </w:r>
    </w:p>
    <w:p w:rsidR="00000000" w:rsidDel="00000000" w:rsidP="00000000" w:rsidRDefault="00000000" w:rsidRPr="00000000" w14:paraId="0000015A">
      <w:pPr>
        <w:spacing w:line="276.0005454545455" w:lineRule="auto"/>
        <w:ind w:left="0" w:firstLine="0"/>
        <w:rPr>
          <w:color w:val="0000ff"/>
        </w:rPr>
      </w:pPr>
      <w:r w:rsidDel="00000000" w:rsidR="00000000" w:rsidRPr="00000000">
        <w:rPr>
          <w:color w:val="0000ff"/>
          <w:rtl w:val="0"/>
        </w:rPr>
        <w:t xml:space="preserve"> </w:t>
      </w:r>
    </w:p>
    <w:p w:rsidR="00000000" w:rsidDel="00000000" w:rsidP="00000000" w:rsidRDefault="00000000" w:rsidRPr="00000000" w14:paraId="0000015B">
      <w:pPr>
        <w:numPr>
          <w:ilvl w:val="0"/>
          <w:numId w:val="7"/>
        </w:numPr>
        <w:spacing w:line="276.0005454545455" w:lineRule="auto"/>
        <w:ind w:left="720" w:hanging="360"/>
        <w:rPr/>
      </w:pPr>
      <w:r w:rsidDel="00000000" w:rsidR="00000000" w:rsidRPr="00000000">
        <w:rPr>
          <w:b w:val="1"/>
          <w:rtl w:val="0"/>
        </w:rPr>
        <w:t xml:space="preserve">What is the treatment for status epilepticus </w:t>
      </w:r>
    </w:p>
    <w:p w:rsidR="00000000" w:rsidDel="00000000" w:rsidP="00000000" w:rsidRDefault="00000000" w:rsidRPr="00000000" w14:paraId="0000015C">
      <w:pPr>
        <w:numPr>
          <w:ilvl w:val="0"/>
          <w:numId w:val="1"/>
        </w:numPr>
        <w:spacing w:line="276.0005454545455" w:lineRule="auto"/>
        <w:ind w:left="1440" w:hanging="360"/>
        <w:rPr>
          <w:color w:val="ff0000"/>
        </w:rPr>
      </w:pPr>
      <w:r w:rsidDel="00000000" w:rsidR="00000000" w:rsidRPr="00000000">
        <w:rPr>
          <w:color w:val="ff0000"/>
          <w:rtl w:val="0"/>
        </w:rPr>
        <w:t xml:space="preserve">Beware protocols for treatment vary between adults, children and neonate - below is representative:</w:t>
      </w:r>
    </w:p>
    <w:p w:rsidR="00000000" w:rsidDel="00000000" w:rsidP="00000000" w:rsidRDefault="00000000" w:rsidRPr="00000000" w14:paraId="0000015D">
      <w:pPr>
        <w:numPr>
          <w:ilvl w:val="1"/>
          <w:numId w:val="1"/>
        </w:numPr>
        <w:spacing w:line="276.0005454545455" w:lineRule="auto"/>
        <w:ind w:left="2160" w:hanging="360"/>
        <w:rPr>
          <w:b w:val="1"/>
          <w:color w:val="ff0000"/>
        </w:rPr>
      </w:pPr>
      <w:r w:rsidDel="00000000" w:rsidR="00000000" w:rsidRPr="00000000">
        <w:rPr>
          <w:b w:val="1"/>
          <w:color w:val="ff0000"/>
          <w:rtl w:val="0"/>
        </w:rPr>
        <w:t xml:space="preserve">Provide basic life support</w:t>
      </w:r>
    </w:p>
    <w:p w:rsidR="00000000" w:rsidDel="00000000" w:rsidP="00000000" w:rsidRDefault="00000000" w:rsidRPr="00000000" w14:paraId="0000015E">
      <w:pPr>
        <w:numPr>
          <w:ilvl w:val="2"/>
          <w:numId w:val="1"/>
        </w:numPr>
        <w:spacing w:line="276.0005454545455" w:lineRule="auto"/>
        <w:ind w:left="2880" w:hanging="360"/>
        <w:rPr>
          <w:color w:val="ff0000"/>
          <w:u w:val="none"/>
        </w:rPr>
      </w:pPr>
      <w:r w:rsidDel="00000000" w:rsidR="00000000" w:rsidRPr="00000000">
        <w:rPr>
          <w:color w:val="ff0000"/>
          <w:rtl w:val="0"/>
        </w:rPr>
        <w:t xml:space="preserve">Oxygen </w:t>
      </w:r>
    </w:p>
    <w:p w:rsidR="00000000" w:rsidDel="00000000" w:rsidP="00000000" w:rsidRDefault="00000000" w:rsidRPr="00000000" w14:paraId="0000015F">
      <w:pPr>
        <w:numPr>
          <w:ilvl w:val="2"/>
          <w:numId w:val="1"/>
        </w:numPr>
        <w:spacing w:line="276.0005454545455" w:lineRule="auto"/>
        <w:ind w:left="2880" w:hanging="360"/>
        <w:rPr>
          <w:color w:val="ff0000"/>
          <w:u w:val="none"/>
        </w:rPr>
      </w:pPr>
      <w:r w:rsidDel="00000000" w:rsidR="00000000" w:rsidRPr="00000000">
        <w:rPr>
          <w:color w:val="ff0000"/>
          <w:rtl w:val="0"/>
        </w:rPr>
        <w:t xml:space="preserve">Maintain BP and blood glucose concentration </w:t>
      </w:r>
    </w:p>
    <w:p w:rsidR="00000000" w:rsidDel="00000000" w:rsidP="00000000" w:rsidRDefault="00000000" w:rsidRPr="00000000" w14:paraId="00000160">
      <w:pPr>
        <w:numPr>
          <w:ilvl w:val="1"/>
          <w:numId w:val="1"/>
        </w:numPr>
        <w:spacing w:line="276.0005454545455" w:lineRule="auto"/>
        <w:ind w:left="2160" w:hanging="360"/>
        <w:rPr>
          <w:b w:val="1"/>
          <w:color w:val="ff0000"/>
        </w:rPr>
      </w:pPr>
      <w:r w:rsidDel="00000000" w:rsidR="00000000" w:rsidRPr="00000000">
        <w:rPr>
          <w:b w:val="1"/>
          <w:color w:val="ff0000"/>
          <w:rtl w:val="0"/>
        </w:rPr>
        <w:t xml:space="preserve">First line - fast acting benzodiazepine to control seizures</w:t>
      </w:r>
    </w:p>
    <w:p w:rsidR="00000000" w:rsidDel="00000000" w:rsidP="00000000" w:rsidRDefault="00000000" w:rsidRPr="00000000" w14:paraId="00000161">
      <w:pPr>
        <w:numPr>
          <w:ilvl w:val="2"/>
          <w:numId w:val="1"/>
        </w:numPr>
        <w:spacing w:line="276.0005454545455" w:lineRule="auto"/>
        <w:ind w:left="2880" w:hanging="360"/>
        <w:rPr>
          <w:color w:val="ff0000"/>
        </w:rPr>
      </w:pPr>
      <w:r w:rsidDel="00000000" w:rsidR="00000000" w:rsidRPr="00000000">
        <w:rPr>
          <w:color w:val="ff0000"/>
          <w:rtl w:val="0"/>
        </w:rPr>
        <w:t xml:space="preserve">Midazolam 5-10mg IM, IV, intranasal or buccal</w:t>
      </w:r>
    </w:p>
    <w:p w:rsidR="00000000" w:rsidDel="00000000" w:rsidP="00000000" w:rsidRDefault="00000000" w:rsidRPr="00000000" w14:paraId="00000162">
      <w:pPr>
        <w:numPr>
          <w:ilvl w:val="2"/>
          <w:numId w:val="1"/>
        </w:numPr>
        <w:spacing w:line="276.0005454545455" w:lineRule="auto"/>
        <w:ind w:left="2880" w:hanging="360"/>
        <w:rPr>
          <w:color w:val="ff0000"/>
        </w:rPr>
      </w:pPr>
      <w:r w:rsidDel="00000000" w:rsidR="00000000" w:rsidRPr="00000000">
        <w:rPr>
          <w:color w:val="ff0000"/>
          <w:rtl w:val="0"/>
        </w:rPr>
        <w:t xml:space="preserve">OR clonazepam (IV)  </w:t>
      </w:r>
    </w:p>
    <w:p w:rsidR="00000000" w:rsidDel="00000000" w:rsidP="00000000" w:rsidRDefault="00000000" w:rsidRPr="00000000" w14:paraId="00000163">
      <w:pPr>
        <w:numPr>
          <w:ilvl w:val="1"/>
          <w:numId w:val="1"/>
        </w:numPr>
        <w:spacing w:line="276.0005454545455" w:lineRule="auto"/>
        <w:ind w:left="2160" w:hanging="360"/>
        <w:rPr>
          <w:b w:val="1"/>
          <w:color w:val="ff0000"/>
        </w:rPr>
      </w:pPr>
      <w:r w:rsidDel="00000000" w:rsidR="00000000" w:rsidRPr="00000000">
        <w:rPr>
          <w:b w:val="1"/>
          <w:color w:val="ff0000"/>
          <w:rtl w:val="0"/>
        </w:rPr>
        <w:t xml:space="preserve">If seizures continue and/or to prevent recurrence give a long acting antiepileptic drug </w:t>
      </w:r>
    </w:p>
    <w:p w:rsidR="00000000" w:rsidDel="00000000" w:rsidP="00000000" w:rsidRDefault="00000000" w:rsidRPr="00000000" w14:paraId="00000164">
      <w:pPr>
        <w:numPr>
          <w:ilvl w:val="2"/>
          <w:numId w:val="1"/>
        </w:numPr>
        <w:spacing w:line="276.0005454545455" w:lineRule="auto"/>
        <w:ind w:left="2880" w:hanging="360"/>
        <w:rPr>
          <w:color w:val="ff0000"/>
          <w:u w:val="none"/>
        </w:rPr>
      </w:pPr>
      <w:r w:rsidDel="00000000" w:rsidR="00000000" w:rsidRPr="00000000">
        <w:rPr>
          <w:color w:val="ff0000"/>
          <w:rtl w:val="0"/>
        </w:rPr>
        <w:t xml:space="preserve">IV phenytoin, valproate, phenobarbital or levetiracetam </w:t>
      </w:r>
    </w:p>
    <w:p w:rsidR="00000000" w:rsidDel="00000000" w:rsidP="00000000" w:rsidRDefault="00000000" w:rsidRPr="00000000" w14:paraId="00000165">
      <w:pPr>
        <w:numPr>
          <w:ilvl w:val="1"/>
          <w:numId w:val="1"/>
        </w:numPr>
        <w:spacing w:line="276.0005454545455" w:lineRule="auto"/>
        <w:ind w:left="2160" w:hanging="360"/>
        <w:rPr>
          <w:color w:val="ff0000"/>
          <w:u w:val="none"/>
        </w:rPr>
      </w:pPr>
      <w:r w:rsidDel="00000000" w:rsidR="00000000" w:rsidRPr="00000000">
        <w:rPr>
          <w:b w:val="1"/>
          <w:color w:val="ff0000"/>
          <w:rtl w:val="0"/>
        </w:rPr>
        <w:t xml:space="preserve">If status epilepticus persists give anaesthetic doses of thiopental, midazolam or propofol</w:t>
      </w:r>
      <w:r w:rsidDel="00000000" w:rsidR="00000000" w:rsidRPr="00000000">
        <w:rPr>
          <w:color w:val="ff0000"/>
          <w:rtl w:val="0"/>
        </w:rPr>
        <w:t xml:space="preserve"> </w:t>
      </w:r>
    </w:p>
    <w:p w:rsidR="00000000" w:rsidDel="00000000" w:rsidP="00000000" w:rsidRDefault="00000000" w:rsidRPr="00000000" w14:paraId="00000166">
      <w:pPr>
        <w:numPr>
          <w:ilvl w:val="2"/>
          <w:numId w:val="1"/>
        </w:numPr>
        <w:spacing w:line="276.0005454545455" w:lineRule="auto"/>
        <w:ind w:left="2880" w:hanging="360"/>
        <w:rPr>
          <w:color w:val="ff0000"/>
          <w:u w:val="none"/>
        </w:rPr>
      </w:pPr>
      <w:r w:rsidDel="00000000" w:rsidR="00000000" w:rsidRPr="00000000">
        <w:rPr>
          <w:color w:val="ff0000"/>
          <w:rtl w:val="0"/>
        </w:rPr>
        <w:t xml:space="preserve">assisted ventilation is usually required because of the risk of severe respiratory depression</w:t>
      </w:r>
    </w:p>
    <w:p w:rsidR="00000000" w:rsidDel="00000000" w:rsidP="00000000" w:rsidRDefault="00000000" w:rsidRPr="00000000" w14:paraId="00000167">
      <w:pPr>
        <w:ind w:left="0" w:firstLine="0"/>
        <w:rPr>
          <w:color w:val="ff0000"/>
          <w:sz w:val="20"/>
          <w:szCs w:val="20"/>
        </w:rPr>
      </w:pPr>
      <w:r w:rsidDel="00000000" w:rsidR="00000000" w:rsidRPr="00000000">
        <w:rPr>
          <w:rtl w:val="0"/>
        </w:rPr>
      </w:r>
    </w:p>
    <w:p w:rsidR="00000000" w:rsidDel="00000000" w:rsidP="00000000" w:rsidRDefault="00000000" w:rsidRPr="00000000" w14:paraId="00000168">
      <w:pPr>
        <w:ind w:left="0" w:firstLine="0"/>
        <w:rPr>
          <w:color w:val="ff0000"/>
          <w:sz w:val="20"/>
          <w:szCs w:val="20"/>
        </w:rPr>
      </w:pPr>
      <w:r w:rsidDel="00000000" w:rsidR="00000000" w:rsidRPr="00000000">
        <w:rPr>
          <w:rtl w:val="0"/>
        </w:rPr>
      </w:r>
    </w:p>
    <w:p w:rsidR="00000000" w:rsidDel="00000000" w:rsidP="00000000" w:rsidRDefault="00000000" w:rsidRPr="00000000" w14:paraId="00000169">
      <w:pPr>
        <w:ind w:left="0" w:firstLine="0"/>
        <w:rPr>
          <w:color w:val="ff0000"/>
          <w:sz w:val="20"/>
          <w:szCs w:val="20"/>
        </w:rPr>
      </w:pPr>
      <w:r w:rsidDel="00000000" w:rsidR="00000000" w:rsidRPr="00000000">
        <w:rPr>
          <w:rtl w:val="0"/>
        </w:rPr>
      </w:r>
    </w:p>
    <w:p w:rsidR="00000000" w:rsidDel="00000000" w:rsidP="00000000" w:rsidRDefault="00000000" w:rsidRPr="00000000" w14:paraId="0000016A">
      <w:pPr>
        <w:ind w:left="0" w:firstLine="0"/>
        <w:rPr>
          <w:color w:val="ff0000"/>
          <w:sz w:val="20"/>
          <w:szCs w:val="20"/>
        </w:rPr>
      </w:pPr>
      <w:r w:rsidDel="00000000" w:rsidR="00000000" w:rsidRPr="00000000">
        <w:rPr>
          <w:rtl w:val="0"/>
        </w:rPr>
      </w:r>
    </w:p>
    <w:p w:rsidR="00000000" w:rsidDel="00000000" w:rsidP="00000000" w:rsidRDefault="00000000" w:rsidRPr="00000000" w14:paraId="0000016B">
      <w:pPr>
        <w:ind w:left="0" w:firstLine="0"/>
        <w:rPr>
          <w:color w:val="ff0000"/>
          <w:sz w:val="20"/>
          <w:szCs w:val="20"/>
        </w:rPr>
      </w:pPr>
      <w:r w:rsidDel="00000000" w:rsidR="00000000" w:rsidRPr="00000000">
        <w:rPr>
          <w:rtl w:val="0"/>
        </w:rPr>
      </w:r>
    </w:p>
    <w:p w:rsidR="00000000" w:rsidDel="00000000" w:rsidP="00000000" w:rsidRDefault="00000000" w:rsidRPr="00000000" w14:paraId="0000016C">
      <w:pPr>
        <w:ind w:left="0" w:firstLine="0"/>
        <w:rPr>
          <w:color w:val="ff0000"/>
          <w:sz w:val="20"/>
          <w:szCs w:val="20"/>
        </w:rPr>
      </w:pPr>
      <w:r w:rsidDel="00000000" w:rsidR="00000000" w:rsidRPr="00000000">
        <w:rPr>
          <w:rtl w:val="0"/>
        </w:rPr>
      </w:r>
    </w:p>
    <w:p w:rsidR="00000000" w:rsidDel="00000000" w:rsidP="00000000" w:rsidRDefault="00000000" w:rsidRPr="00000000" w14:paraId="0000016D">
      <w:pPr>
        <w:ind w:left="0" w:firstLine="0"/>
        <w:rPr>
          <w:color w:val="ff0000"/>
          <w:sz w:val="20"/>
          <w:szCs w:val="20"/>
        </w:rPr>
      </w:pPr>
      <w:r w:rsidDel="00000000" w:rsidR="00000000" w:rsidRPr="00000000">
        <w:rPr>
          <w:rtl w:val="0"/>
        </w:rPr>
      </w:r>
    </w:p>
    <w:p w:rsidR="00000000" w:rsidDel="00000000" w:rsidP="00000000" w:rsidRDefault="00000000" w:rsidRPr="00000000" w14:paraId="0000016E">
      <w:pPr>
        <w:ind w:left="0" w:firstLine="0"/>
        <w:rPr>
          <w:color w:val="ff0000"/>
          <w:sz w:val="20"/>
          <w:szCs w:val="20"/>
        </w:rPr>
      </w:pPr>
      <w:r w:rsidDel="00000000" w:rsidR="00000000" w:rsidRPr="00000000">
        <w:rPr>
          <w:rtl w:val="0"/>
        </w:rPr>
      </w:r>
    </w:p>
    <w:p w:rsidR="00000000" w:rsidDel="00000000" w:rsidP="00000000" w:rsidRDefault="00000000" w:rsidRPr="00000000" w14:paraId="0000016F">
      <w:pPr>
        <w:ind w:left="0" w:firstLine="0"/>
        <w:rPr>
          <w:color w:val="ff0000"/>
          <w:sz w:val="20"/>
          <w:szCs w:val="20"/>
        </w:rPr>
      </w:pPr>
      <w:r w:rsidDel="00000000" w:rsidR="00000000" w:rsidRPr="00000000">
        <w:rPr>
          <w:rtl w:val="0"/>
        </w:rPr>
      </w:r>
    </w:p>
    <w:p w:rsidR="00000000" w:rsidDel="00000000" w:rsidP="00000000" w:rsidRDefault="00000000" w:rsidRPr="00000000" w14:paraId="00000170">
      <w:pPr>
        <w:ind w:left="0" w:firstLine="0"/>
        <w:rPr>
          <w:color w:val="ff0000"/>
          <w:sz w:val="20"/>
          <w:szCs w:val="20"/>
        </w:rPr>
      </w:pPr>
      <w:r w:rsidDel="00000000" w:rsidR="00000000" w:rsidRPr="00000000">
        <w:rPr>
          <w:rtl w:val="0"/>
        </w:rPr>
      </w:r>
    </w:p>
    <w:p w:rsidR="00000000" w:rsidDel="00000000" w:rsidP="00000000" w:rsidRDefault="00000000" w:rsidRPr="00000000" w14:paraId="00000171">
      <w:pPr>
        <w:ind w:left="0" w:firstLine="0"/>
        <w:rPr>
          <w:b w:val="1"/>
          <w:u w:val="single"/>
        </w:rPr>
      </w:pPr>
      <w:r w:rsidDel="00000000" w:rsidR="00000000" w:rsidRPr="00000000">
        <w:rPr>
          <w:color w:val="ff0000"/>
          <w:sz w:val="20"/>
          <w:szCs w:val="20"/>
          <w:rtl w:val="0"/>
        </w:rPr>
        <w:t xml:space="preserve">Flow chart from Amboss - seizure disorders </w:t>
      </w:r>
      <w:r w:rsidDel="00000000" w:rsidR="00000000" w:rsidRPr="00000000">
        <w:br w:type="page"/>
      </w:r>
      <w:r w:rsidDel="00000000" w:rsidR="00000000" w:rsidRPr="00000000">
        <w:rPr>
          <w:b w:val="1"/>
          <w:u w:val="single"/>
          <w:rtl w:val="0"/>
        </w:rPr>
        <w:t xml:space="preserve">WHAT IFs</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5665538" cy="7960807"/>
            <wp:effectExtent b="0" l="0" r="0" t="0"/>
            <wp:wrapTopAndBottom distB="114300" distT="114300"/>
            <wp:docPr id="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665538" cy="7960807"/>
                    </a:xfrm>
                    <a:prstGeom prst="rect"/>
                    <a:ln/>
                  </pic:spPr>
                </pic:pic>
              </a:graphicData>
            </a:graphic>
          </wp:anchor>
        </w:drawing>
      </w:r>
    </w:p>
    <w:p w:rsidR="00000000" w:rsidDel="00000000" w:rsidP="00000000" w:rsidRDefault="00000000" w:rsidRPr="00000000" w14:paraId="00000172">
      <w:pPr>
        <w:numPr>
          <w:ilvl w:val="0"/>
          <w:numId w:val="7"/>
        </w:numPr>
        <w:ind w:left="720" w:hanging="360"/>
      </w:pPr>
      <w:r w:rsidDel="00000000" w:rsidR="00000000" w:rsidRPr="00000000">
        <w:rPr>
          <w:b w:val="1"/>
          <w:rtl w:val="0"/>
        </w:rPr>
        <w:t xml:space="preserve">What if Lamotri was a 24 year old female instead, how would this her affect treatment</w:t>
      </w:r>
    </w:p>
    <w:p w:rsidR="00000000" w:rsidDel="00000000" w:rsidP="00000000" w:rsidRDefault="00000000" w:rsidRPr="00000000" w14:paraId="00000173">
      <w:pPr>
        <w:numPr>
          <w:ilvl w:val="0"/>
          <w:numId w:val="16"/>
        </w:numPr>
        <w:ind w:left="1440" w:hanging="360"/>
        <w:rPr>
          <w:b w:val="1"/>
          <w:color w:val="ff0000"/>
        </w:rPr>
      </w:pPr>
      <w:r w:rsidDel="00000000" w:rsidR="00000000" w:rsidRPr="00000000">
        <w:rPr>
          <w:b w:val="1"/>
          <w:color w:val="ff0000"/>
          <w:rtl w:val="0"/>
        </w:rPr>
        <w:t xml:space="preserve">Do NOT give valproate unless last resort due teratogenicity </w:t>
      </w:r>
    </w:p>
    <w:p w:rsidR="00000000" w:rsidDel="00000000" w:rsidP="00000000" w:rsidRDefault="00000000" w:rsidRPr="00000000" w14:paraId="00000174">
      <w:pPr>
        <w:numPr>
          <w:ilvl w:val="1"/>
          <w:numId w:val="16"/>
        </w:numPr>
        <w:ind w:left="2160" w:hanging="360"/>
        <w:rPr>
          <w:color w:val="ff0000"/>
        </w:rPr>
      </w:pPr>
      <w:r w:rsidDel="00000000" w:rsidR="00000000" w:rsidRPr="00000000">
        <w:rPr>
          <w:color w:val="ff0000"/>
          <w:rtl w:val="0"/>
        </w:rPr>
        <w:t xml:space="preserve">If have to give to child bearing age give adequate contraception</w:t>
      </w:r>
    </w:p>
    <w:p w:rsidR="00000000" w:rsidDel="00000000" w:rsidP="00000000" w:rsidRDefault="00000000" w:rsidRPr="00000000" w14:paraId="00000175">
      <w:pPr>
        <w:numPr>
          <w:ilvl w:val="1"/>
          <w:numId w:val="16"/>
        </w:numPr>
        <w:ind w:left="2160" w:hanging="360"/>
        <w:rPr>
          <w:color w:val="ff0000"/>
          <w:u w:val="none"/>
        </w:rPr>
      </w:pPr>
      <w:r w:rsidDel="00000000" w:rsidR="00000000" w:rsidRPr="00000000">
        <w:rPr>
          <w:color w:val="ff0000"/>
          <w:rtl w:val="0"/>
        </w:rPr>
        <w:t xml:space="preserve">If patient fall pregnant on valproate the need to change to an alternative agent quickly - absolutely contraindicated </w:t>
      </w:r>
    </w:p>
    <w:p w:rsidR="00000000" w:rsidDel="00000000" w:rsidP="00000000" w:rsidRDefault="00000000" w:rsidRPr="00000000" w14:paraId="00000176">
      <w:pPr>
        <w:numPr>
          <w:ilvl w:val="1"/>
          <w:numId w:val="16"/>
        </w:numPr>
        <w:ind w:left="2160" w:hanging="360"/>
        <w:rPr>
          <w:color w:val="ff0000"/>
          <w:u w:val="none"/>
        </w:rPr>
      </w:pPr>
      <w:r w:rsidDel="00000000" w:rsidR="00000000" w:rsidRPr="00000000">
        <w:rPr>
          <w:color w:val="ff0000"/>
          <w:rtl w:val="0"/>
        </w:rPr>
        <w:t xml:space="preserve">A pregnancy test is essential proir to commencing even if using in status epilepticus </w:t>
      </w:r>
    </w:p>
    <w:p w:rsidR="00000000" w:rsidDel="00000000" w:rsidP="00000000" w:rsidRDefault="00000000" w:rsidRPr="00000000" w14:paraId="00000177">
      <w:pPr>
        <w:numPr>
          <w:ilvl w:val="0"/>
          <w:numId w:val="16"/>
        </w:numPr>
        <w:ind w:left="1440" w:hanging="360"/>
        <w:rPr>
          <w:b w:val="1"/>
          <w:color w:val="ff0000"/>
        </w:rPr>
      </w:pPr>
      <w:r w:rsidDel="00000000" w:rsidR="00000000" w:rsidRPr="00000000">
        <w:rPr>
          <w:b w:val="1"/>
          <w:color w:val="ff0000"/>
          <w:rtl w:val="0"/>
        </w:rPr>
        <w:t xml:space="preserve">Educating the patient is really important!!</w:t>
      </w:r>
    </w:p>
    <w:p w:rsidR="00000000" w:rsidDel="00000000" w:rsidP="00000000" w:rsidRDefault="00000000" w:rsidRPr="00000000" w14:paraId="00000178">
      <w:pPr>
        <w:numPr>
          <w:ilvl w:val="1"/>
          <w:numId w:val="16"/>
        </w:numPr>
        <w:ind w:left="2160" w:hanging="360"/>
        <w:rPr>
          <w:color w:val="ff0000"/>
        </w:rPr>
      </w:pPr>
      <w:r w:rsidDel="00000000" w:rsidR="00000000" w:rsidRPr="00000000">
        <w:rPr>
          <w:color w:val="ff0000"/>
          <w:rtl w:val="0"/>
        </w:rPr>
        <w:t xml:space="preserve">Do pregnancy counselling BEFORE they are even thinking about conceiving </w:t>
      </w:r>
    </w:p>
    <w:p w:rsidR="00000000" w:rsidDel="00000000" w:rsidP="00000000" w:rsidRDefault="00000000" w:rsidRPr="00000000" w14:paraId="00000179">
      <w:pPr>
        <w:numPr>
          <w:ilvl w:val="1"/>
          <w:numId w:val="16"/>
        </w:numPr>
        <w:ind w:left="2160" w:hanging="360"/>
        <w:rPr>
          <w:color w:val="ff0000"/>
        </w:rPr>
      </w:pPr>
      <w:r w:rsidDel="00000000" w:rsidR="00000000" w:rsidRPr="00000000">
        <w:rPr>
          <w:color w:val="ff0000"/>
          <w:rtl w:val="0"/>
        </w:rPr>
        <w:t xml:space="preserve">Informed consent - make sure they are aware of the teratogenic effects of some AEDs vs adverse effects of Seizures on the fetus</w:t>
      </w:r>
    </w:p>
    <w:p w:rsidR="00000000" w:rsidDel="00000000" w:rsidP="00000000" w:rsidRDefault="00000000" w:rsidRPr="00000000" w14:paraId="0000017A">
      <w:pPr>
        <w:numPr>
          <w:ilvl w:val="0"/>
          <w:numId w:val="16"/>
        </w:numPr>
        <w:ind w:left="1440" w:hanging="360"/>
        <w:rPr>
          <w:color w:val="ff0000"/>
        </w:rPr>
      </w:pPr>
      <w:r w:rsidDel="00000000" w:rsidR="00000000" w:rsidRPr="00000000">
        <w:rPr>
          <w:color w:val="ff0000"/>
          <w:rtl w:val="0"/>
        </w:rPr>
        <w:t xml:space="preserve">Make sure they are taking Folate 5 mg daily (especially with Valproate) BEFORE even thinking about pregnancy</w:t>
      </w:r>
    </w:p>
    <w:p w:rsidR="00000000" w:rsidDel="00000000" w:rsidP="00000000" w:rsidRDefault="00000000" w:rsidRPr="00000000" w14:paraId="0000017B">
      <w:pPr>
        <w:numPr>
          <w:ilvl w:val="0"/>
          <w:numId w:val="16"/>
        </w:numPr>
        <w:ind w:left="1440" w:hanging="360"/>
        <w:rPr>
          <w:color w:val="ff0000"/>
        </w:rPr>
      </w:pPr>
      <w:r w:rsidDel="00000000" w:rsidR="00000000" w:rsidRPr="00000000">
        <w:rPr>
          <w:color w:val="ff0000"/>
          <w:rtl w:val="0"/>
        </w:rPr>
        <w:t xml:space="preserve">Do NOT stop all  AEDs when they become pregnant: risk of seizures to fetus is high but Try to wean down to monotherapy of the least teratogenic AED for their epilepsy syndrome</w:t>
      </w:r>
    </w:p>
    <w:p w:rsidR="00000000" w:rsidDel="00000000" w:rsidP="00000000" w:rsidRDefault="00000000" w:rsidRPr="00000000" w14:paraId="0000017C">
      <w:pPr>
        <w:numPr>
          <w:ilvl w:val="0"/>
          <w:numId w:val="16"/>
        </w:numPr>
        <w:ind w:left="1440" w:hanging="360"/>
        <w:rPr>
          <w:color w:val="ff0000"/>
        </w:rPr>
      </w:pPr>
      <w:r w:rsidDel="00000000" w:rsidR="00000000" w:rsidRPr="00000000">
        <w:rPr>
          <w:color w:val="ff0000"/>
          <w:rtl w:val="0"/>
        </w:rPr>
        <w:t xml:space="preserve">Many pharmacokinetic and dynamic changes of AEDs in pregnancy: need to monitor levels</w:t>
      </w:r>
    </w:p>
    <w:p w:rsidR="00000000" w:rsidDel="00000000" w:rsidP="00000000" w:rsidRDefault="00000000" w:rsidRPr="00000000" w14:paraId="0000017D">
      <w:pPr>
        <w:numPr>
          <w:ilvl w:val="0"/>
          <w:numId w:val="16"/>
        </w:numPr>
        <w:ind w:left="1440" w:hanging="360"/>
        <w:rPr>
          <w:color w:val="ff0000"/>
        </w:rPr>
      </w:pPr>
      <w:r w:rsidDel="00000000" w:rsidR="00000000" w:rsidRPr="00000000">
        <w:rPr>
          <w:color w:val="ff0000"/>
          <w:rtl w:val="0"/>
        </w:rPr>
        <w:t xml:space="preserve">Often need to monitor free levels of AEDs as protein binding changes</w:t>
      </w:r>
    </w:p>
    <w:p w:rsidR="00000000" w:rsidDel="00000000" w:rsidP="00000000" w:rsidRDefault="00000000" w:rsidRPr="00000000" w14:paraId="0000017E">
      <w:pPr>
        <w:numPr>
          <w:ilvl w:val="0"/>
          <w:numId w:val="16"/>
        </w:numPr>
        <w:ind w:left="1440" w:hanging="360"/>
        <w:rPr>
          <w:b w:val="1"/>
          <w:color w:val="ff0000"/>
        </w:rPr>
      </w:pPr>
      <w:r w:rsidDel="00000000" w:rsidR="00000000" w:rsidRPr="00000000">
        <w:rPr>
          <w:b w:val="1"/>
          <w:color w:val="ff0000"/>
          <w:rtl w:val="0"/>
        </w:rPr>
        <w:t xml:space="preserve">Beware that many AEDs reduce the efficacy of hormonal contraception by inducing hepatic enzymes</w:t>
      </w:r>
    </w:p>
    <w:p w:rsidR="00000000" w:rsidDel="00000000" w:rsidP="00000000" w:rsidRDefault="00000000" w:rsidRPr="00000000" w14:paraId="0000017F">
      <w:pPr>
        <w:numPr>
          <w:ilvl w:val="1"/>
          <w:numId w:val="16"/>
        </w:numPr>
        <w:ind w:left="2160" w:hanging="360"/>
        <w:rPr>
          <w:color w:val="ff0000"/>
          <w:u w:val="none"/>
        </w:rPr>
      </w:pPr>
      <w:r w:rsidDel="00000000" w:rsidR="00000000" w:rsidRPr="00000000">
        <w:rPr>
          <w:color w:val="ff0000"/>
          <w:rtl w:val="0"/>
        </w:rPr>
        <w:t xml:space="preserve">Particularly carbamazepine, oxcarbazepine, phenobarbitone, phenytoin, topiramate </w:t>
      </w:r>
    </w:p>
    <w:p w:rsidR="00000000" w:rsidDel="00000000" w:rsidP="00000000" w:rsidRDefault="00000000" w:rsidRPr="00000000" w14:paraId="00000180">
      <w:pPr>
        <w:numPr>
          <w:ilvl w:val="1"/>
          <w:numId w:val="16"/>
        </w:numPr>
        <w:ind w:left="2160" w:hanging="360"/>
        <w:rPr>
          <w:color w:val="ff0000"/>
          <w:u w:val="none"/>
        </w:rPr>
      </w:pPr>
      <w:r w:rsidDel="00000000" w:rsidR="00000000" w:rsidRPr="00000000">
        <w:rPr>
          <w:color w:val="ff0000"/>
          <w:rtl w:val="0"/>
        </w:rPr>
        <w:t xml:space="preserve">Effective contraception is provided by depot medroxyprogesterone, intrauterine devices such as mirena (hormonal) or copper IUD</w:t>
      </w:r>
    </w:p>
    <w:p w:rsidR="00000000" w:rsidDel="00000000" w:rsidP="00000000" w:rsidRDefault="00000000" w:rsidRPr="00000000" w14:paraId="00000181">
      <w:pPr>
        <w:ind w:left="0" w:firstLine="0"/>
        <w:rPr>
          <w:color w:val="ff0000"/>
          <w:sz w:val="18"/>
          <w:szCs w:val="1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85725</wp:posOffset>
            </wp:positionH>
            <wp:positionV relativeFrom="paragraph">
              <wp:posOffset>66675</wp:posOffset>
            </wp:positionV>
            <wp:extent cx="5208338" cy="3949656"/>
            <wp:effectExtent b="0" l="0" r="0" t="0"/>
            <wp:wrapSquare wrapText="bothSides" distB="0" distT="0" distL="0" distR="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208338" cy="3949656"/>
                    </a:xfrm>
                    <a:prstGeom prst="rect"/>
                    <a:ln/>
                  </pic:spPr>
                </pic:pic>
              </a:graphicData>
            </a:graphic>
          </wp:anchor>
        </w:drawing>
      </w:r>
    </w:p>
    <w:p w:rsidR="00000000" w:rsidDel="00000000" w:rsidP="00000000" w:rsidRDefault="00000000" w:rsidRPr="00000000" w14:paraId="00000182">
      <w:pPr>
        <w:ind w:left="0" w:firstLine="0"/>
        <w:rPr>
          <w:color w:val="ff0000"/>
          <w:sz w:val="18"/>
          <w:szCs w:val="18"/>
        </w:rPr>
      </w:pPr>
      <w:r w:rsidDel="00000000" w:rsidR="00000000" w:rsidRPr="00000000">
        <w:rPr>
          <w:rtl w:val="0"/>
        </w:rPr>
      </w:r>
    </w:p>
    <w:p w:rsidR="00000000" w:rsidDel="00000000" w:rsidP="00000000" w:rsidRDefault="00000000" w:rsidRPr="00000000" w14:paraId="00000183">
      <w:pPr>
        <w:ind w:left="0" w:firstLine="0"/>
        <w:rPr>
          <w:color w:val="ff0000"/>
          <w:sz w:val="18"/>
          <w:szCs w:val="18"/>
        </w:rPr>
      </w:pPr>
      <w:r w:rsidDel="00000000" w:rsidR="00000000" w:rsidRPr="00000000">
        <w:rPr>
          <w:rtl w:val="0"/>
        </w:rPr>
      </w:r>
    </w:p>
    <w:p w:rsidR="00000000" w:rsidDel="00000000" w:rsidP="00000000" w:rsidRDefault="00000000" w:rsidRPr="00000000" w14:paraId="00000184">
      <w:pPr>
        <w:ind w:left="0" w:firstLine="0"/>
        <w:rPr>
          <w:color w:val="ff0000"/>
          <w:sz w:val="18"/>
          <w:szCs w:val="18"/>
        </w:rPr>
      </w:pPr>
      <w:r w:rsidDel="00000000" w:rsidR="00000000" w:rsidRPr="00000000">
        <w:rPr>
          <w:rtl w:val="0"/>
        </w:rPr>
      </w:r>
    </w:p>
    <w:p w:rsidR="00000000" w:rsidDel="00000000" w:rsidP="00000000" w:rsidRDefault="00000000" w:rsidRPr="00000000" w14:paraId="00000185">
      <w:pPr>
        <w:ind w:left="0" w:firstLine="0"/>
        <w:rPr>
          <w:color w:val="ff0000"/>
          <w:sz w:val="18"/>
          <w:szCs w:val="18"/>
        </w:rPr>
      </w:pPr>
      <w:r w:rsidDel="00000000" w:rsidR="00000000" w:rsidRPr="00000000">
        <w:rPr>
          <w:rtl w:val="0"/>
        </w:rPr>
      </w:r>
    </w:p>
    <w:p w:rsidR="00000000" w:rsidDel="00000000" w:rsidP="00000000" w:rsidRDefault="00000000" w:rsidRPr="00000000" w14:paraId="00000186">
      <w:pPr>
        <w:ind w:left="0" w:firstLine="0"/>
        <w:rPr>
          <w:color w:val="ff0000"/>
          <w:sz w:val="18"/>
          <w:szCs w:val="18"/>
        </w:rPr>
      </w:pPr>
      <w:r w:rsidDel="00000000" w:rsidR="00000000" w:rsidRPr="00000000">
        <w:rPr>
          <w:rtl w:val="0"/>
        </w:rPr>
      </w:r>
    </w:p>
    <w:p w:rsidR="00000000" w:rsidDel="00000000" w:rsidP="00000000" w:rsidRDefault="00000000" w:rsidRPr="00000000" w14:paraId="00000187">
      <w:pPr>
        <w:ind w:left="0" w:firstLine="0"/>
        <w:rPr>
          <w:color w:val="ff0000"/>
          <w:sz w:val="18"/>
          <w:szCs w:val="18"/>
        </w:rPr>
      </w:pPr>
      <w:r w:rsidDel="00000000" w:rsidR="00000000" w:rsidRPr="00000000">
        <w:rPr>
          <w:rtl w:val="0"/>
        </w:rPr>
      </w:r>
    </w:p>
    <w:p w:rsidR="00000000" w:rsidDel="00000000" w:rsidP="00000000" w:rsidRDefault="00000000" w:rsidRPr="00000000" w14:paraId="00000188">
      <w:pPr>
        <w:ind w:left="0" w:firstLine="0"/>
        <w:rPr>
          <w:color w:val="ff0000"/>
          <w:sz w:val="18"/>
          <w:szCs w:val="18"/>
        </w:rPr>
      </w:pPr>
      <w:r w:rsidDel="00000000" w:rsidR="00000000" w:rsidRPr="00000000">
        <w:rPr>
          <w:rtl w:val="0"/>
        </w:rPr>
      </w:r>
    </w:p>
    <w:p w:rsidR="00000000" w:rsidDel="00000000" w:rsidP="00000000" w:rsidRDefault="00000000" w:rsidRPr="00000000" w14:paraId="00000189">
      <w:pPr>
        <w:ind w:left="0" w:firstLine="0"/>
        <w:rPr>
          <w:color w:val="ff0000"/>
          <w:sz w:val="18"/>
          <w:szCs w:val="18"/>
        </w:rPr>
      </w:pPr>
      <w:r w:rsidDel="00000000" w:rsidR="00000000" w:rsidRPr="00000000">
        <w:rPr>
          <w:rtl w:val="0"/>
        </w:rPr>
      </w:r>
    </w:p>
    <w:p w:rsidR="00000000" w:rsidDel="00000000" w:rsidP="00000000" w:rsidRDefault="00000000" w:rsidRPr="00000000" w14:paraId="0000018A">
      <w:pPr>
        <w:ind w:left="0" w:firstLine="0"/>
        <w:rPr>
          <w:color w:val="ff0000"/>
          <w:sz w:val="18"/>
          <w:szCs w:val="18"/>
        </w:rPr>
      </w:pPr>
      <w:r w:rsidDel="00000000" w:rsidR="00000000" w:rsidRPr="00000000">
        <w:rPr>
          <w:rtl w:val="0"/>
        </w:rPr>
      </w:r>
    </w:p>
    <w:p w:rsidR="00000000" w:rsidDel="00000000" w:rsidP="00000000" w:rsidRDefault="00000000" w:rsidRPr="00000000" w14:paraId="0000018B">
      <w:pPr>
        <w:ind w:left="0" w:firstLine="0"/>
        <w:rPr>
          <w:color w:val="ff0000"/>
          <w:sz w:val="18"/>
          <w:szCs w:val="18"/>
        </w:rPr>
      </w:pPr>
      <w:r w:rsidDel="00000000" w:rsidR="00000000" w:rsidRPr="00000000">
        <w:rPr>
          <w:rtl w:val="0"/>
        </w:rPr>
      </w:r>
    </w:p>
    <w:p w:rsidR="00000000" w:rsidDel="00000000" w:rsidP="00000000" w:rsidRDefault="00000000" w:rsidRPr="00000000" w14:paraId="0000018C">
      <w:pPr>
        <w:ind w:left="0" w:firstLine="0"/>
        <w:rPr>
          <w:color w:val="ff0000"/>
          <w:sz w:val="18"/>
          <w:szCs w:val="18"/>
        </w:rPr>
      </w:pPr>
      <w:r w:rsidDel="00000000" w:rsidR="00000000" w:rsidRPr="00000000">
        <w:rPr>
          <w:rtl w:val="0"/>
        </w:rPr>
      </w:r>
    </w:p>
    <w:p w:rsidR="00000000" w:rsidDel="00000000" w:rsidP="00000000" w:rsidRDefault="00000000" w:rsidRPr="00000000" w14:paraId="0000018D">
      <w:pPr>
        <w:ind w:left="0" w:firstLine="0"/>
        <w:rPr>
          <w:color w:val="ff0000"/>
          <w:sz w:val="18"/>
          <w:szCs w:val="18"/>
        </w:rPr>
      </w:pPr>
      <w:r w:rsidDel="00000000" w:rsidR="00000000" w:rsidRPr="00000000">
        <w:rPr>
          <w:rtl w:val="0"/>
        </w:rPr>
      </w:r>
    </w:p>
    <w:p w:rsidR="00000000" w:rsidDel="00000000" w:rsidP="00000000" w:rsidRDefault="00000000" w:rsidRPr="00000000" w14:paraId="0000018E">
      <w:pPr>
        <w:ind w:left="0" w:firstLine="0"/>
        <w:rPr>
          <w:color w:val="ff0000"/>
          <w:sz w:val="18"/>
          <w:szCs w:val="18"/>
        </w:rPr>
      </w:pPr>
      <w:r w:rsidDel="00000000" w:rsidR="00000000" w:rsidRPr="00000000">
        <w:rPr>
          <w:rtl w:val="0"/>
        </w:rPr>
      </w:r>
    </w:p>
    <w:p w:rsidR="00000000" w:rsidDel="00000000" w:rsidP="00000000" w:rsidRDefault="00000000" w:rsidRPr="00000000" w14:paraId="0000018F">
      <w:pPr>
        <w:ind w:left="0" w:firstLine="0"/>
        <w:rPr>
          <w:color w:val="ff0000"/>
          <w:sz w:val="18"/>
          <w:szCs w:val="18"/>
        </w:rPr>
      </w:pPr>
      <w:r w:rsidDel="00000000" w:rsidR="00000000" w:rsidRPr="00000000">
        <w:rPr>
          <w:rtl w:val="0"/>
        </w:rPr>
      </w:r>
    </w:p>
    <w:p w:rsidR="00000000" w:rsidDel="00000000" w:rsidP="00000000" w:rsidRDefault="00000000" w:rsidRPr="00000000" w14:paraId="00000190">
      <w:pPr>
        <w:ind w:left="0" w:firstLine="0"/>
        <w:rPr>
          <w:color w:val="ff0000"/>
          <w:sz w:val="18"/>
          <w:szCs w:val="18"/>
        </w:rPr>
      </w:pPr>
      <w:r w:rsidDel="00000000" w:rsidR="00000000" w:rsidRPr="00000000">
        <w:rPr>
          <w:rtl w:val="0"/>
        </w:rPr>
      </w:r>
    </w:p>
    <w:p w:rsidR="00000000" w:rsidDel="00000000" w:rsidP="00000000" w:rsidRDefault="00000000" w:rsidRPr="00000000" w14:paraId="00000191">
      <w:pPr>
        <w:ind w:left="0" w:firstLine="0"/>
        <w:rPr>
          <w:color w:val="ff0000"/>
          <w:sz w:val="18"/>
          <w:szCs w:val="18"/>
        </w:rPr>
      </w:pPr>
      <w:r w:rsidDel="00000000" w:rsidR="00000000" w:rsidRPr="00000000">
        <w:rPr>
          <w:rtl w:val="0"/>
        </w:rPr>
      </w:r>
    </w:p>
    <w:p w:rsidR="00000000" w:rsidDel="00000000" w:rsidP="00000000" w:rsidRDefault="00000000" w:rsidRPr="00000000" w14:paraId="00000192">
      <w:pPr>
        <w:ind w:left="0" w:firstLine="0"/>
        <w:rPr>
          <w:color w:val="ff0000"/>
          <w:sz w:val="18"/>
          <w:szCs w:val="18"/>
        </w:rPr>
      </w:pPr>
      <w:r w:rsidDel="00000000" w:rsidR="00000000" w:rsidRPr="00000000">
        <w:rPr>
          <w:rtl w:val="0"/>
        </w:rPr>
      </w:r>
    </w:p>
    <w:p w:rsidR="00000000" w:rsidDel="00000000" w:rsidP="00000000" w:rsidRDefault="00000000" w:rsidRPr="00000000" w14:paraId="00000193">
      <w:pPr>
        <w:ind w:left="0" w:firstLine="0"/>
        <w:rPr>
          <w:color w:val="ff0000"/>
          <w:sz w:val="18"/>
          <w:szCs w:val="18"/>
        </w:rPr>
      </w:pPr>
      <w:r w:rsidDel="00000000" w:rsidR="00000000" w:rsidRPr="00000000">
        <w:rPr>
          <w:color w:val="ff0000"/>
          <w:sz w:val="18"/>
          <w:szCs w:val="18"/>
          <w:rtl w:val="0"/>
        </w:rPr>
        <w:t xml:space="preserve">Table from the Australian Therapeutic Guidelines ( eTG) Epilepsy and seizures “Contraception in patients with epilepsy “</w:t>
      </w:r>
    </w:p>
    <w:p w:rsidR="00000000" w:rsidDel="00000000" w:rsidP="00000000" w:rsidRDefault="00000000" w:rsidRPr="00000000" w14:paraId="00000194">
      <w:pPr>
        <w:spacing w:line="276.0005454545455" w:lineRule="auto"/>
        <w:rPr>
          <w:color w:val="0000ff"/>
        </w:rPr>
      </w:pPr>
      <w:r w:rsidDel="00000000" w:rsidR="00000000" w:rsidRPr="00000000">
        <w:rPr>
          <w:color w:val="0000ff"/>
          <w:rtl w:val="0"/>
        </w:rPr>
        <w:t xml:space="preserve">What if Lamotri experiences an overwhelming sense of fear, is sweating and has a rapid heart beat around the time of his seizure? </w:t>
      </w:r>
    </w:p>
    <w:p w:rsidR="00000000" w:rsidDel="00000000" w:rsidP="00000000" w:rsidRDefault="00000000" w:rsidRPr="00000000" w14:paraId="00000195">
      <w:pPr>
        <w:numPr>
          <w:ilvl w:val="0"/>
          <w:numId w:val="7"/>
        </w:numPr>
        <w:spacing w:line="276.0005454545455" w:lineRule="auto"/>
        <w:ind w:left="720" w:hanging="360"/>
        <w:rPr/>
      </w:pPr>
      <w:r w:rsidDel="00000000" w:rsidR="00000000" w:rsidRPr="00000000">
        <w:rPr>
          <w:b w:val="1"/>
          <w:rtl w:val="0"/>
        </w:rPr>
        <w:t xml:space="preserve">What could Lamotri be suffering from? </w:t>
      </w:r>
    </w:p>
    <w:p w:rsidR="00000000" w:rsidDel="00000000" w:rsidP="00000000" w:rsidRDefault="00000000" w:rsidRPr="00000000" w14:paraId="00000196">
      <w:pPr>
        <w:numPr>
          <w:ilvl w:val="0"/>
          <w:numId w:val="11"/>
        </w:numPr>
        <w:spacing w:line="276.0005454545455" w:lineRule="auto"/>
        <w:ind w:left="1440" w:hanging="360"/>
        <w:rPr>
          <w:color w:val="ff0000"/>
          <w:u w:val="none"/>
        </w:rPr>
      </w:pPr>
      <w:r w:rsidDel="00000000" w:rsidR="00000000" w:rsidRPr="00000000">
        <w:rPr>
          <w:color w:val="ff0000"/>
          <w:rtl w:val="0"/>
        </w:rPr>
        <w:t xml:space="preserve">He could be experiencing Ictal Psychiatric symptoms</w:t>
      </w:r>
    </w:p>
    <w:p w:rsidR="00000000" w:rsidDel="00000000" w:rsidP="00000000" w:rsidRDefault="00000000" w:rsidRPr="00000000" w14:paraId="00000197">
      <w:pPr>
        <w:numPr>
          <w:ilvl w:val="0"/>
          <w:numId w:val="11"/>
        </w:numPr>
        <w:spacing w:line="276.0005454545455" w:lineRule="auto"/>
        <w:ind w:left="1440" w:hanging="360"/>
        <w:rPr>
          <w:color w:val="ff0000"/>
          <w:u w:val="none"/>
        </w:rPr>
      </w:pPr>
      <w:r w:rsidDel="00000000" w:rsidR="00000000" w:rsidRPr="00000000">
        <w:rPr>
          <w:color w:val="ff0000"/>
          <w:rtl w:val="0"/>
        </w:rPr>
        <w:t xml:space="preserve">Seizures manifest differently in every person and so if the seizure focus is closely connected to the limbic system than a huge range of psychiatric presentations are possible as seizure manifestations   </w:t>
      </w:r>
    </w:p>
    <w:p w:rsidR="00000000" w:rsidDel="00000000" w:rsidP="00000000" w:rsidRDefault="00000000" w:rsidRPr="00000000" w14:paraId="00000198">
      <w:pPr>
        <w:spacing w:line="276.0005454545455" w:lineRule="auto"/>
        <w:ind w:left="1440" w:firstLine="0"/>
        <w:rPr>
          <w:color w:val="ff0000"/>
        </w:rPr>
      </w:pPr>
      <w:r w:rsidDel="00000000" w:rsidR="00000000" w:rsidRPr="00000000">
        <w:rPr>
          <w:rtl w:val="0"/>
        </w:rPr>
      </w:r>
    </w:p>
    <w:p w:rsidR="00000000" w:rsidDel="00000000" w:rsidP="00000000" w:rsidRDefault="00000000" w:rsidRPr="00000000" w14:paraId="00000199">
      <w:pPr>
        <w:numPr>
          <w:ilvl w:val="0"/>
          <w:numId w:val="7"/>
        </w:numPr>
        <w:spacing w:line="276.0005454545455" w:lineRule="auto"/>
        <w:ind w:left="720" w:hanging="360"/>
      </w:pPr>
      <w:r w:rsidDel="00000000" w:rsidR="00000000" w:rsidRPr="00000000">
        <w:rPr>
          <w:b w:val="1"/>
          <w:rtl w:val="0"/>
        </w:rPr>
        <w:t xml:space="preserve">List some psychiatric Ictal Symptoms that people with epilepsy can present with?</w:t>
      </w:r>
    </w:p>
    <w:p w:rsidR="00000000" w:rsidDel="00000000" w:rsidP="00000000" w:rsidRDefault="00000000" w:rsidRPr="00000000" w14:paraId="0000019A">
      <w:pPr>
        <w:numPr>
          <w:ilvl w:val="0"/>
          <w:numId w:val="14"/>
        </w:numPr>
        <w:spacing w:line="276.0005454545455" w:lineRule="auto"/>
        <w:ind w:left="1440" w:hanging="360"/>
        <w:rPr>
          <w:color w:val="ff0000"/>
        </w:rPr>
      </w:pPr>
      <w:r w:rsidDel="00000000" w:rsidR="00000000" w:rsidRPr="00000000">
        <w:rPr>
          <w:color w:val="ff0000"/>
          <w:rtl w:val="0"/>
        </w:rPr>
        <w:t xml:space="preserve">Depressive symptoms</w:t>
      </w:r>
    </w:p>
    <w:p w:rsidR="00000000" w:rsidDel="00000000" w:rsidP="00000000" w:rsidRDefault="00000000" w:rsidRPr="00000000" w14:paraId="0000019B">
      <w:pPr>
        <w:numPr>
          <w:ilvl w:val="0"/>
          <w:numId w:val="14"/>
        </w:numPr>
        <w:spacing w:line="276.0005454545455" w:lineRule="auto"/>
        <w:ind w:left="1440" w:hanging="360"/>
        <w:rPr>
          <w:color w:val="ff0000"/>
        </w:rPr>
      </w:pPr>
      <w:r w:rsidDel="00000000" w:rsidR="00000000" w:rsidRPr="00000000">
        <w:rPr>
          <w:color w:val="ff0000"/>
          <w:rtl w:val="0"/>
        </w:rPr>
        <w:t xml:space="preserve">Psychosis - </w:t>
      </w:r>
    </w:p>
    <w:p w:rsidR="00000000" w:rsidDel="00000000" w:rsidP="00000000" w:rsidRDefault="00000000" w:rsidRPr="00000000" w14:paraId="0000019C">
      <w:pPr>
        <w:numPr>
          <w:ilvl w:val="1"/>
          <w:numId w:val="14"/>
        </w:numPr>
        <w:spacing w:line="276.0005454545455" w:lineRule="auto"/>
        <w:ind w:left="2160" w:hanging="360"/>
        <w:rPr>
          <w:color w:val="ff0000"/>
        </w:rPr>
      </w:pPr>
      <w:r w:rsidDel="00000000" w:rsidR="00000000" w:rsidRPr="00000000">
        <w:rPr>
          <w:color w:val="ff0000"/>
          <w:rtl w:val="0"/>
        </w:rPr>
        <w:t xml:space="preserve">hallucinations (auditory/visual) - may resemble a schizophrenia like state </w:t>
      </w:r>
    </w:p>
    <w:p w:rsidR="00000000" w:rsidDel="00000000" w:rsidP="00000000" w:rsidRDefault="00000000" w:rsidRPr="00000000" w14:paraId="0000019D">
      <w:pPr>
        <w:numPr>
          <w:ilvl w:val="1"/>
          <w:numId w:val="14"/>
        </w:numPr>
        <w:spacing w:line="276.0005454545455" w:lineRule="auto"/>
        <w:ind w:left="2160" w:hanging="360"/>
        <w:rPr>
          <w:color w:val="ff0000"/>
        </w:rPr>
      </w:pPr>
      <w:r w:rsidDel="00000000" w:rsidR="00000000" w:rsidRPr="00000000">
        <w:rPr>
          <w:color w:val="ff0000"/>
          <w:rtl w:val="0"/>
        </w:rPr>
        <w:t xml:space="preserve">Feelings of “unreality”, “deja-vu” </w:t>
      </w:r>
    </w:p>
    <w:p w:rsidR="00000000" w:rsidDel="00000000" w:rsidP="00000000" w:rsidRDefault="00000000" w:rsidRPr="00000000" w14:paraId="0000019E">
      <w:pPr>
        <w:numPr>
          <w:ilvl w:val="1"/>
          <w:numId w:val="14"/>
        </w:numPr>
        <w:spacing w:line="276.0005454545455" w:lineRule="auto"/>
        <w:ind w:left="2160" w:hanging="360"/>
        <w:rPr>
          <w:color w:val="ff0000"/>
        </w:rPr>
      </w:pPr>
      <w:r w:rsidDel="00000000" w:rsidR="00000000" w:rsidRPr="00000000">
        <w:rPr>
          <w:color w:val="ff0000"/>
          <w:rtl w:val="0"/>
        </w:rPr>
        <w:t xml:space="preserve">Delusions </w:t>
      </w:r>
    </w:p>
    <w:p w:rsidR="00000000" w:rsidDel="00000000" w:rsidP="00000000" w:rsidRDefault="00000000" w:rsidRPr="00000000" w14:paraId="0000019F">
      <w:pPr>
        <w:numPr>
          <w:ilvl w:val="1"/>
          <w:numId w:val="14"/>
        </w:numPr>
        <w:spacing w:line="276.0005454545455" w:lineRule="auto"/>
        <w:ind w:left="2160" w:hanging="360"/>
        <w:rPr>
          <w:color w:val="ff0000"/>
        </w:rPr>
      </w:pPr>
      <w:r w:rsidDel="00000000" w:rsidR="00000000" w:rsidRPr="00000000">
        <w:rPr>
          <w:color w:val="ff0000"/>
          <w:rtl w:val="0"/>
        </w:rPr>
        <w:t xml:space="preserve">Or other psychic sensations</w:t>
      </w:r>
    </w:p>
    <w:p w:rsidR="00000000" w:rsidDel="00000000" w:rsidP="00000000" w:rsidRDefault="00000000" w:rsidRPr="00000000" w14:paraId="000001A0">
      <w:pPr>
        <w:numPr>
          <w:ilvl w:val="0"/>
          <w:numId w:val="14"/>
        </w:numPr>
        <w:spacing w:line="276.0005454545455" w:lineRule="auto"/>
        <w:ind w:left="1440" w:hanging="360"/>
        <w:rPr>
          <w:color w:val="ff0000"/>
        </w:rPr>
      </w:pPr>
      <w:r w:rsidDel="00000000" w:rsidR="00000000" w:rsidRPr="00000000">
        <w:rPr>
          <w:color w:val="ff0000"/>
          <w:rtl w:val="0"/>
        </w:rPr>
        <w:t xml:space="preserve">Anxiety, panic attacks  </w:t>
      </w:r>
    </w:p>
    <w:p w:rsidR="00000000" w:rsidDel="00000000" w:rsidP="00000000" w:rsidRDefault="00000000" w:rsidRPr="00000000" w14:paraId="000001A1">
      <w:pPr>
        <w:numPr>
          <w:ilvl w:val="0"/>
          <w:numId w:val="14"/>
        </w:numPr>
        <w:spacing w:line="276.0005454545455" w:lineRule="auto"/>
        <w:ind w:left="1440" w:hanging="360"/>
        <w:rPr>
          <w:color w:val="ff0000"/>
        </w:rPr>
      </w:pPr>
      <w:r w:rsidDel="00000000" w:rsidR="00000000" w:rsidRPr="00000000">
        <w:rPr>
          <w:color w:val="ff0000"/>
          <w:rtl w:val="0"/>
        </w:rPr>
        <w:t xml:space="preserve">Confusion</w:t>
      </w:r>
    </w:p>
    <w:p w:rsidR="00000000" w:rsidDel="00000000" w:rsidP="00000000" w:rsidRDefault="00000000" w:rsidRPr="00000000" w14:paraId="000001A2">
      <w:pPr>
        <w:spacing w:line="276.0005454545455" w:lineRule="auto"/>
        <w:rPr>
          <w:color w:val="ff0000"/>
        </w:rPr>
      </w:pPr>
      <w:r w:rsidDel="00000000" w:rsidR="00000000" w:rsidRPr="00000000">
        <w:rPr>
          <w:rtl w:val="0"/>
        </w:rPr>
      </w:r>
    </w:p>
    <w:p w:rsidR="00000000" w:rsidDel="00000000" w:rsidP="00000000" w:rsidRDefault="00000000" w:rsidRPr="00000000" w14:paraId="000001A3">
      <w:pPr>
        <w:numPr>
          <w:ilvl w:val="0"/>
          <w:numId w:val="7"/>
        </w:numPr>
        <w:spacing w:line="276.0005454545455" w:lineRule="auto"/>
        <w:ind w:left="720" w:hanging="360"/>
      </w:pPr>
      <w:r w:rsidDel="00000000" w:rsidR="00000000" w:rsidRPr="00000000">
        <w:rPr>
          <w:b w:val="1"/>
          <w:rtl w:val="0"/>
        </w:rPr>
        <w:t xml:space="preserve">Why is it important to to differentiate if the psychiatric symptom is an ictal or postictal symptom or if it is unrelated to the epilepsy </w:t>
      </w:r>
    </w:p>
    <w:p w:rsidR="00000000" w:rsidDel="00000000" w:rsidP="00000000" w:rsidRDefault="00000000" w:rsidRPr="00000000" w14:paraId="000001A4">
      <w:pPr>
        <w:numPr>
          <w:ilvl w:val="0"/>
          <w:numId w:val="3"/>
        </w:numPr>
        <w:ind w:left="1440" w:hanging="360"/>
        <w:rPr>
          <w:color w:val="ff0000"/>
          <w:u w:val="none"/>
        </w:rPr>
      </w:pPr>
      <w:r w:rsidDel="00000000" w:rsidR="00000000" w:rsidRPr="00000000">
        <w:rPr>
          <w:color w:val="ff0000"/>
          <w:rtl w:val="0"/>
        </w:rPr>
        <w:t xml:space="preserve">The treatment depends on the cause - </w:t>
      </w:r>
    </w:p>
    <w:p w:rsidR="00000000" w:rsidDel="00000000" w:rsidP="00000000" w:rsidRDefault="00000000" w:rsidRPr="00000000" w14:paraId="000001A5">
      <w:pPr>
        <w:numPr>
          <w:ilvl w:val="1"/>
          <w:numId w:val="3"/>
        </w:numPr>
        <w:ind w:left="2160" w:hanging="360"/>
        <w:rPr>
          <w:color w:val="ff0000"/>
          <w:u w:val="none"/>
        </w:rPr>
      </w:pPr>
      <w:r w:rsidDel="00000000" w:rsidR="00000000" w:rsidRPr="00000000">
        <w:rPr>
          <w:color w:val="ff0000"/>
          <w:rtl w:val="0"/>
        </w:rPr>
        <w:t xml:space="preserve">The cause may relate to the persons epilepsy, to the seizures, to an underlying syndrome that includes seizures and mental health morbidity, to the antiepileptic drugs or it may be unrelated   </w:t>
      </w:r>
    </w:p>
    <w:p w:rsidR="00000000" w:rsidDel="00000000" w:rsidP="00000000" w:rsidRDefault="00000000" w:rsidRPr="00000000" w14:paraId="000001A6">
      <w:pPr>
        <w:numPr>
          <w:ilvl w:val="0"/>
          <w:numId w:val="3"/>
        </w:numPr>
        <w:ind w:left="1440" w:hanging="360"/>
        <w:rPr>
          <w:color w:val="ff0000"/>
          <w:u w:val="none"/>
        </w:rPr>
      </w:pPr>
      <w:r w:rsidDel="00000000" w:rsidR="00000000" w:rsidRPr="00000000">
        <w:rPr>
          <w:color w:val="ff0000"/>
          <w:rtl w:val="0"/>
        </w:rPr>
        <w:t xml:space="preserve">It is critical to diagnose behavioural disturbance that is directly related to seizures i.e. ictal as the treatment differs greatly from psychiatric presentations from other causes</w:t>
      </w:r>
    </w:p>
    <w:p w:rsidR="00000000" w:rsidDel="00000000" w:rsidP="00000000" w:rsidRDefault="00000000" w:rsidRPr="00000000" w14:paraId="000001A7">
      <w:pPr>
        <w:numPr>
          <w:ilvl w:val="0"/>
          <w:numId w:val="3"/>
        </w:numPr>
        <w:ind w:left="1440" w:hanging="360"/>
        <w:rPr>
          <w:color w:val="ff0000"/>
          <w:u w:val="none"/>
        </w:rPr>
      </w:pPr>
      <w:r w:rsidDel="00000000" w:rsidR="00000000" w:rsidRPr="00000000">
        <w:rPr>
          <w:color w:val="ff0000"/>
          <w:rtl w:val="0"/>
        </w:rPr>
        <w:t xml:space="preserve">The important thing is to diagnose and treat the seizures in these instances and</w:t>
      </w:r>
      <w:r w:rsidDel="00000000" w:rsidR="00000000" w:rsidRPr="00000000">
        <w:rPr>
          <w:b w:val="1"/>
          <w:color w:val="ff0000"/>
          <w:rtl w:val="0"/>
        </w:rPr>
        <w:t xml:space="preserve"> not </w:t>
      </w:r>
      <w:r w:rsidDel="00000000" w:rsidR="00000000" w:rsidRPr="00000000">
        <w:rPr>
          <w:color w:val="ff0000"/>
          <w:rtl w:val="0"/>
        </w:rPr>
        <w:t xml:space="preserve">use psychotropic drugs which may exacerbate the symptoms</w:t>
      </w:r>
      <w:r w:rsidDel="00000000" w:rsidR="00000000" w:rsidRPr="00000000">
        <w:rPr>
          <w:rtl w:val="0"/>
        </w:rPr>
      </w:r>
    </w:p>
    <w:p w:rsidR="00000000" w:rsidDel="00000000" w:rsidP="00000000" w:rsidRDefault="00000000" w:rsidRPr="00000000" w14:paraId="000001A8">
      <w:pPr>
        <w:spacing w:line="276.0005454545455" w:lineRule="auto"/>
        <w:rPr>
          <w:b w:val="1"/>
        </w:rPr>
      </w:pPr>
      <w:r w:rsidDel="00000000" w:rsidR="00000000" w:rsidRPr="00000000">
        <w:rPr>
          <w:b w:val="1"/>
          <w:rtl w:val="0"/>
        </w:rPr>
        <w:t xml:space="preserve"> </w:t>
      </w:r>
    </w:p>
    <w:p w:rsidR="00000000" w:rsidDel="00000000" w:rsidP="00000000" w:rsidRDefault="00000000" w:rsidRPr="00000000" w14:paraId="000001A9">
      <w:pPr>
        <w:rPr>
          <w:b w:val="1"/>
        </w:rPr>
      </w:pPr>
      <w:r w:rsidDel="00000000" w:rsidR="00000000" w:rsidRPr="00000000">
        <w:rPr>
          <w:rtl w:val="0"/>
        </w:rPr>
      </w:r>
    </w:p>
    <w:p w:rsidR="00000000" w:rsidDel="00000000" w:rsidP="00000000" w:rsidRDefault="00000000" w:rsidRPr="00000000" w14:paraId="000001AA">
      <w:pPr>
        <w:spacing w:line="240" w:lineRule="auto"/>
        <w:rPr>
          <w:rFonts w:ascii="Roboto" w:cs="Roboto" w:eastAsia="Roboto" w:hAnsi="Roboto"/>
          <w:color w:val="ff0000"/>
          <w:sz w:val="20"/>
          <w:szCs w:val="20"/>
        </w:rPr>
      </w:pPr>
      <w:r w:rsidDel="00000000" w:rsidR="00000000" w:rsidRPr="00000000">
        <w:rPr>
          <w:rtl w:val="0"/>
        </w:rPr>
      </w:r>
    </w:p>
    <w:p w:rsidR="00000000" w:rsidDel="00000000" w:rsidP="00000000" w:rsidRDefault="00000000" w:rsidRPr="00000000" w14:paraId="000001AB">
      <w:pPr>
        <w:spacing w:line="276" w:lineRule="auto"/>
        <w:rPr/>
      </w:pPr>
      <w:r w:rsidDel="00000000" w:rsidR="00000000" w:rsidRPr="00000000">
        <w:rPr>
          <w:b w:val="1"/>
          <w:color w:val="0000ff"/>
          <w:sz w:val="28"/>
          <w:szCs w:val="28"/>
          <w:rtl w:val="0"/>
        </w:rPr>
        <w:t xml:space="preserve">Please provide feedback for this case at: </w:t>
      </w:r>
      <w:hyperlink r:id="rId11">
        <w:r w:rsidDel="00000000" w:rsidR="00000000" w:rsidRPr="00000000">
          <w:rPr>
            <w:b w:val="1"/>
            <w:color w:val="ff0000"/>
            <w:sz w:val="28"/>
            <w:szCs w:val="28"/>
            <w:u w:val="single"/>
            <w:rtl w:val="0"/>
          </w:rPr>
          <w:t xml:space="preserve">https://gums2020.typeform.com/to/e0h7US</w:t>
        </w:r>
      </w:hyperlink>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b w:val="1"/>
        </w:rPr>
      </w:pPr>
      <w:r w:rsidDel="00000000" w:rsidR="00000000" w:rsidRPr="00000000">
        <w:rPr>
          <w:b w:val="1"/>
          <w:rtl w:val="0"/>
        </w:rPr>
        <w:t xml:space="preserve">References</w:t>
      </w:r>
    </w:p>
    <w:p w:rsidR="00000000" w:rsidDel="00000000" w:rsidP="00000000" w:rsidRDefault="00000000" w:rsidRPr="00000000" w14:paraId="000001AE">
      <w:pPr>
        <w:numPr>
          <w:ilvl w:val="0"/>
          <w:numId w:val="8"/>
        </w:numPr>
        <w:ind w:left="720" w:hanging="360"/>
        <w:rPr>
          <w:u w:val="none"/>
        </w:rPr>
      </w:pPr>
      <w:r w:rsidDel="00000000" w:rsidR="00000000" w:rsidRPr="00000000">
        <w:rPr>
          <w:rtl w:val="0"/>
        </w:rPr>
        <w:t xml:space="preserve">Amboss</w:t>
      </w:r>
    </w:p>
    <w:p w:rsidR="00000000" w:rsidDel="00000000" w:rsidP="00000000" w:rsidRDefault="00000000" w:rsidRPr="00000000" w14:paraId="000001AF">
      <w:pPr>
        <w:numPr>
          <w:ilvl w:val="0"/>
          <w:numId w:val="8"/>
        </w:numPr>
        <w:ind w:left="720" w:hanging="360"/>
        <w:rPr>
          <w:u w:val="none"/>
        </w:rPr>
      </w:pPr>
      <w:r w:rsidDel="00000000" w:rsidR="00000000" w:rsidRPr="00000000">
        <w:rPr>
          <w:rtl w:val="0"/>
        </w:rPr>
        <w:t xml:space="preserve">AMH</w:t>
      </w:r>
    </w:p>
    <w:p w:rsidR="00000000" w:rsidDel="00000000" w:rsidP="00000000" w:rsidRDefault="00000000" w:rsidRPr="00000000" w14:paraId="000001B0">
      <w:pPr>
        <w:numPr>
          <w:ilvl w:val="0"/>
          <w:numId w:val="8"/>
        </w:numPr>
        <w:ind w:left="720" w:hanging="360"/>
        <w:rPr>
          <w:u w:val="none"/>
        </w:rPr>
      </w:pPr>
      <w:r w:rsidDel="00000000" w:rsidR="00000000" w:rsidRPr="00000000">
        <w:rPr>
          <w:rtl w:val="0"/>
        </w:rPr>
        <w:t xml:space="preserve">eTG </w:t>
      </w:r>
    </w:p>
    <w:p w:rsidR="00000000" w:rsidDel="00000000" w:rsidP="00000000" w:rsidRDefault="00000000" w:rsidRPr="00000000" w14:paraId="000001B1">
      <w:pPr>
        <w:numPr>
          <w:ilvl w:val="0"/>
          <w:numId w:val="8"/>
        </w:numPr>
        <w:ind w:left="720" w:hanging="360"/>
        <w:rPr>
          <w:u w:val="none"/>
        </w:rPr>
      </w:pPr>
      <w:r w:rsidDel="00000000" w:rsidR="00000000" w:rsidRPr="00000000">
        <w:rPr>
          <w:rtl w:val="0"/>
        </w:rPr>
        <w:t xml:space="preserve">Up-to-date</w:t>
      </w:r>
      <w:r w:rsidDel="00000000" w:rsidR="00000000" w:rsidRPr="00000000">
        <w:rPr>
          <w:rtl w:val="0"/>
        </w:rPr>
      </w:r>
    </w:p>
    <w:sectPr>
      <w:headerReference r:id="rId12" w:type="default"/>
      <w:pgSz w:h="15840" w:w="12240"/>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ind w:left="4320" w:firstLine="720"/>
      <w:rPr>
        <w:sz w:val="36"/>
        <w:szCs w:val="36"/>
        <w:u w:val="single"/>
      </w:rPr>
    </w:pPr>
    <w:r w:rsidDel="00000000" w:rsidR="00000000" w:rsidRPr="00000000">
      <w:rPr>
        <w:sz w:val="36"/>
        <w:szCs w:val="36"/>
        <w:u w:val="single"/>
        <w:rtl w:val="0"/>
      </w:rPr>
      <w:t xml:space="preserve">Year 2 Peer Based Learning 2020</w:t>
    </w:r>
    <w:r w:rsidDel="00000000" w:rsidR="00000000" w:rsidRPr="00000000">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-47624</wp:posOffset>
          </wp:positionV>
          <wp:extent cx="2638425" cy="8382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638425" cy="838200"/>
                  </a:xfrm>
                  <a:prstGeom prst="rect"/>
                  <a:ln/>
                </pic:spPr>
              </pic:pic>
            </a:graphicData>
          </a:graphic>
        </wp:anchor>
      </w:drawing>
    </w:r>
  </w:p>
  <w:p w:rsidR="00000000" w:rsidDel="00000000" w:rsidP="00000000" w:rsidRDefault="00000000" w:rsidRPr="00000000" w14:paraId="000001B3">
    <w:pPr>
      <w:spacing w:line="652.3641818181819" w:lineRule="auto"/>
      <w:jc w:val="right"/>
      <w:rPr/>
    </w:pPr>
    <w:r w:rsidDel="00000000" w:rsidR="00000000" w:rsidRPr="00000000">
      <w:rPr>
        <w:sz w:val="36"/>
        <w:szCs w:val="36"/>
        <w:u w:val="single"/>
        <w:rtl w:val="0"/>
      </w:rPr>
      <w:t xml:space="preserve">BMB Epilepsy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color w:val="ff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gums2020.typeform.com/to/e0h7US" TargetMode="External"/><Relationship Id="rId10" Type="http://schemas.openxmlformats.org/officeDocument/2006/relationships/image" Target="media/image3.png"/><Relationship Id="rId12" Type="http://schemas.openxmlformats.org/officeDocument/2006/relationships/header" Target="head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next.amboss.com/us/article/xo0EVS#Ze4037822f631cf13d894ef7837c90ad6" TargetMode="External"/><Relationship Id="rId8" Type="http://schemas.openxmlformats.org/officeDocument/2006/relationships/hyperlink" Target="https://next.amboss.com/us/article/cp0aoS#Z59567810bfa0760228f174d87f18477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