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93A9C" w14:textId="77777777" w:rsidR="0095323F" w:rsidRDefault="0095323F" w:rsidP="0095323F">
      <w:r>
        <w:t>Please note – this learning resource has been produced by the GUMS Academic Team. There may be some minor errors in the questions/answers, and other possible answers that are not included below. Make sure to check with other resources.</w:t>
      </w:r>
    </w:p>
    <w:p w14:paraId="1C935E11" w14:textId="77777777" w:rsidR="00C1440D" w:rsidRDefault="00C1440D"/>
    <w:p w14:paraId="5C8C69FF" w14:textId="77777777" w:rsidR="00C1440D" w:rsidRDefault="00B25740">
      <w:pPr>
        <w:jc w:val="both"/>
        <w:rPr>
          <w:b/>
        </w:rPr>
      </w:pPr>
      <w:r>
        <w:rPr>
          <w:b/>
        </w:rPr>
        <w:t xml:space="preserve">SCENARIO 1 </w:t>
      </w:r>
    </w:p>
    <w:p w14:paraId="11CB41D8" w14:textId="77777777" w:rsidR="00C1440D" w:rsidRDefault="00C1440D">
      <w:pPr>
        <w:jc w:val="both"/>
        <w:rPr>
          <w:b/>
        </w:rPr>
      </w:pPr>
    </w:p>
    <w:p w14:paraId="3DA9A5A7" w14:textId="6A6935B3" w:rsidR="00C1440D" w:rsidRDefault="00B25740">
      <w:pPr>
        <w:jc w:val="both"/>
        <w:rPr>
          <w:b/>
        </w:rPr>
      </w:pPr>
      <w:r>
        <w:rPr>
          <w:b/>
        </w:rPr>
        <w:t>Max, a 16-year</w:t>
      </w:r>
      <w:r w:rsidR="00E82A52">
        <w:rPr>
          <w:b/>
        </w:rPr>
        <w:t>-</w:t>
      </w:r>
      <w:r>
        <w:rPr>
          <w:b/>
        </w:rPr>
        <w:t xml:space="preserve">old with a severe allergy to peanuts is dared by a friend to administer his </w:t>
      </w:r>
      <w:proofErr w:type="spellStart"/>
      <w:r>
        <w:rPr>
          <w:b/>
        </w:rPr>
        <w:t>Epipen</w:t>
      </w:r>
      <w:proofErr w:type="spellEnd"/>
      <w:r>
        <w:rPr>
          <w:b/>
        </w:rPr>
        <w:t xml:space="preserve"> (IM adrenaline) when he is not having an anaphylactic attack.</w:t>
      </w:r>
    </w:p>
    <w:p w14:paraId="3044DBA0" w14:textId="77777777" w:rsidR="00C1440D" w:rsidRDefault="00C1440D">
      <w:pPr>
        <w:jc w:val="both"/>
        <w:rPr>
          <w:b/>
        </w:rPr>
      </w:pPr>
    </w:p>
    <w:p w14:paraId="3C6D134F" w14:textId="32287963" w:rsidR="00B64397" w:rsidRPr="00B64397" w:rsidRDefault="00BE7EDA" w:rsidP="00B64397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Describe the various receptors adrenaline works on and contrast them to the cholinergic receptors. You may l</w:t>
      </w:r>
      <w:r w:rsidR="00B64397" w:rsidRPr="00B64397">
        <w:rPr>
          <w:b/>
        </w:rPr>
        <w:t xml:space="preserve">abel the following diagram </w:t>
      </w:r>
      <w:r>
        <w:rPr>
          <w:b/>
        </w:rPr>
        <w:t>to help your understanding.</w:t>
      </w:r>
    </w:p>
    <w:p w14:paraId="080A3C55" w14:textId="7C6DC08E" w:rsidR="00B64397" w:rsidRDefault="00614F7E" w:rsidP="00B64397">
      <w:pPr>
        <w:jc w:val="both"/>
        <w:rPr>
          <w:b/>
        </w:rPr>
      </w:pPr>
      <w:r w:rsidRPr="00614F7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07FEFCE" wp14:editId="3D36D74F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4866005" cy="3518535"/>
            <wp:effectExtent l="0" t="0" r="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005F" w14:textId="6D6CA7C9" w:rsidR="00B64397" w:rsidRPr="00B64397" w:rsidRDefault="00B64397" w:rsidP="00B64397">
      <w:pPr>
        <w:jc w:val="both"/>
        <w:rPr>
          <w:b/>
        </w:rPr>
      </w:pPr>
    </w:p>
    <w:p w14:paraId="434BD626" w14:textId="1980EF37" w:rsidR="00B64397" w:rsidRDefault="00B64397">
      <w:pPr>
        <w:jc w:val="both"/>
        <w:rPr>
          <w:b/>
        </w:rPr>
      </w:pPr>
    </w:p>
    <w:p w14:paraId="0265CC8D" w14:textId="17E2195E" w:rsidR="00614F7E" w:rsidRDefault="00614F7E">
      <w:pPr>
        <w:jc w:val="both"/>
        <w:rPr>
          <w:b/>
        </w:rPr>
      </w:pPr>
    </w:p>
    <w:p w14:paraId="57F3F7A6" w14:textId="4570869A" w:rsidR="00614F7E" w:rsidRDefault="00614F7E">
      <w:pPr>
        <w:jc w:val="both"/>
        <w:rPr>
          <w:b/>
        </w:rPr>
      </w:pPr>
    </w:p>
    <w:p w14:paraId="08E89FFC" w14:textId="5F4E3873" w:rsidR="00614F7E" w:rsidRDefault="00614F7E">
      <w:pPr>
        <w:jc w:val="both"/>
        <w:rPr>
          <w:b/>
        </w:rPr>
      </w:pPr>
    </w:p>
    <w:p w14:paraId="56D86C91" w14:textId="47C9D9E1" w:rsidR="00614F7E" w:rsidRDefault="00614F7E">
      <w:pPr>
        <w:jc w:val="both"/>
        <w:rPr>
          <w:b/>
        </w:rPr>
      </w:pPr>
    </w:p>
    <w:p w14:paraId="25B87976" w14:textId="31186CD9" w:rsidR="00614F7E" w:rsidRDefault="00614F7E">
      <w:pPr>
        <w:jc w:val="both"/>
        <w:rPr>
          <w:b/>
        </w:rPr>
      </w:pPr>
    </w:p>
    <w:p w14:paraId="11149787" w14:textId="5E05CF96" w:rsidR="00614F7E" w:rsidRDefault="00614F7E">
      <w:pPr>
        <w:jc w:val="both"/>
        <w:rPr>
          <w:b/>
        </w:rPr>
      </w:pPr>
    </w:p>
    <w:p w14:paraId="1FF99A84" w14:textId="45A97871" w:rsidR="00614F7E" w:rsidRDefault="00614F7E">
      <w:pPr>
        <w:jc w:val="both"/>
        <w:rPr>
          <w:b/>
        </w:rPr>
      </w:pPr>
    </w:p>
    <w:p w14:paraId="117E73A0" w14:textId="3B267C2B" w:rsidR="00614F7E" w:rsidRDefault="00614F7E">
      <w:pPr>
        <w:jc w:val="both"/>
        <w:rPr>
          <w:b/>
        </w:rPr>
      </w:pPr>
    </w:p>
    <w:p w14:paraId="4E765C8E" w14:textId="2DC992BF" w:rsidR="00614F7E" w:rsidRDefault="00614F7E">
      <w:pPr>
        <w:jc w:val="both"/>
        <w:rPr>
          <w:b/>
        </w:rPr>
      </w:pPr>
    </w:p>
    <w:p w14:paraId="290F7717" w14:textId="51586EB1" w:rsidR="00614F7E" w:rsidRDefault="00614F7E">
      <w:pPr>
        <w:jc w:val="both"/>
        <w:rPr>
          <w:b/>
        </w:rPr>
      </w:pPr>
    </w:p>
    <w:p w14:paraId="489B6520" w14:textId="0C835AE3" w:rsidR="00614F7E" w:rsidRDefault="00614F7E">
      <w:pPr>
        <w:jc w:val="both"/>
        <w:rPr>
          <w:b/>
        </w:rPr>
      </w:pPr>
    </w:p>
    <w:p w14:paraId="26427D46" w14:textId="5FCCB2DB" w:rsidR="00614F7E" w:rsidRDefault="00614F7E">
      <w:pPr>
        <w:jc w:val="both"/>
        <w:rPr>
          <w:b/>
        </w:rPr>
      </w:pPr>
    </w:p>
    <w:p w14:paraId="4AF65FE3" w14:textId="68C9699E" w:rsidR="00614F7E" w:rsidRDefault="00614F7E">
      <w:pPr>
        <w:jc w:val="both"/>
        <w:rPr>
          <w:b/>
        </w:rPr>
      </w:pPr>
    </w:p>
    <w:p w14:paraId="11E5D0A8" w14:textId="388272FB" w:rsidR="00614F7E" w:rsidRDefault="00614F7E">
      <w:pPr>
        <w:jc w:val="both"/>
        <w:rPr>
          <w:b/>
        </w:rPr>
      </w:pPr>
    </w:p>
    <w:p w14:paraId="7F81D8A1" w14:textId="33608356" w:rsidR="00614F7E" w:rsidRDefault="00614F7E">
      <w:pPr>
        <w:jc w:val="both"/>
        <w:rPr>
          <w:b/>
        </w:rPr>
      </w:pPr>
    </w:p>
    <w:p w14:paraId="189B54FC" w14:textId="1A17F9C0" w:rsidR="00614F7E" w:rsidRDefault="00614F7E">
      <w:pPr>
        <w:jc w:val="both"/>
        <w:rPr>
          <w:b/>
        </w:rPr>
      </w:pPr>
    </w:p>
    <w:p w14:paraId="24D5090D" w14:textId="1BC90A72" w:rsidR="00614F7E" w:rsidRDefault="00614F7E">
      <w:pPr>
        <w:jc w:val="both"/>
        <w:rPr>
          <w:b/>
        </w:rPr>
      </w:pPr>
    </w:p>
    <w:p w14:paraId="0AA27F46" w14:textId="16F95B53" w:rsidR="00614F7E" w:rsidRDefault="00614F7E">
      <w:pPr>
        <w:jc w:val="both"/>
        <w:rPr>
          <w:b/>
        </w:rPr>
      </w:pPr>
    </w:p>
    <w:p w14:paraId="5CAA4870" w14:textId="15E363FF" w:rsidR="00C1440D" w:rsidRDefault="00C1440D">
      <w:pPr>
        <w:jc w:val="both"/>
        <w:rPr>
          <w:b/>
        </w:rPr>
      </w:pPr>
    </w:p>
    <w:p w14:paraId="329F13D0" w14:textId="77777777" w:rsidR="00C1440D" w:rsidRDefault="00C1440D">
      <w:pPr>
        <w:jc w:val="both"/>
        <w:rPr>
          <w:b/>
        </w:rPr>
      </w:pPr>
    </w:p>
    <w:p w14:paraId="1BC7E5BC" w14:textId="1389AA48" w:rsidR="00C1440D" w:rsidRDefault="00B25740">
      <w:pPr>
        <w:jc w:val="both"/>
        <w:rPr>
          <w:b/>
        </w:rPr>
      </w:pPr>
      <w:r>
        <w:rPr>
          <w:b/>
        </w:rPr>
        <w:t>2. What major drugs mimic the</w:t>
      </w:r>
      <w:r w:rsidR="00DE6029">
        <w:rPr>
          <w:b/>
        </w:rPr>
        <w:t xml:space="preserve">se </w:t>
      </w:r>
      <w:r>
        <w:rPr>
          <w:b/>
        </w:rPr>
        <w:t>receptors</w:t>
      </w:r>
      <w:r w:rsidR="000B7CA1">
        <w:rPr>
          <w:b/>
        </w:rPr>
        <w:t>?</w:t>
      </w:r>
    </w:p>
    <w:p w14:paraId="5EC52899" w14:textId="77777777" w:rsidR="00C1440D" w:rsidRDefault="00C1440D">
      <w:pPr>
        <w:ind w:left="360"/>
      </w:pPr>
    </w:p>
    <w:p w14:paraId="4CB3647A" w14:textId="77777777" w:rsidR="00C1440D" w:rsidRDefault="00C1440D">
      <w:pPr>
        <w:ind w:left="360"/>
      </w:pPr>
    </w:p>
    <w:p w14:paraId="19226F91" w14:textId="77777777" w:rsidR="00C1440D" w:rsidRDefault="00C1440D">
      <w:pPr>
        <w:ind w:left="360"/>
      </w:pPr>
    </w:p>
    <w:p w14:paraId="591EDFF2" w14:textId="77777777" w:rsidR="00C1440D" w:rsidRDefault="00C1440D">
      <w:pPr>
        <w:ind w:left="360"/>
      </w:pPr>
    </w:p>
    <w:p w14:paraId="108231B1" w14:textId="4E0647F3" w:rsidR="00C1440D" w:rsidRDefault="00C1440D">
      <w:pPr>
        <w:ind w:left="360"/>
      </w:pPr>
    </w:p>
    <w:p w14:paraId="62031748" w14:textId="77777777" w:rsidR="00E93906" w:rsidRDefault="00E93906">
      <w:pPr>
        <w:ind w:left="360"/>
      </w:pPr>
    </w:p>
    <w:p w14:paraId="6DB9008E" w14:textId="77777777" w:rsidR="00C1440D" w:rsidRDefault="00C1440D">
      <w:pPr>
        <w:ind w:left="360"/>
      </w:pPr>
    </w:p>
    <w:p w14:paraId="6D573CB2" w14:textId="77777777" w:rsidR="00C1440D" w:rsidRDefault="00C1440D">
      <w:pPr>
        <w:ind w:left="360"/>
      </w:pPr>
    </w:p>
    <w:p w14:paraId="46C07545" w14:textId="77777777" w:rsidR="00C1440D" w:rsidRDefault="00C1440D">
      <w:pPr>
        <w:ind w:left="360"/>
      </w:pPr>
    </w:p>
    <w:p w14:paraId="605FB49A" w14:textId="769240B2" w:rsidR="00C1440D" w:rsidRDefault="00C1440D">
      <w:pPr>
        <w:ind w:left="360"/>
      </w:pPr>
    </w:p>
    <w:p w14:paraId="63C8D50A" w14:textId="036C6F76" w:rsidR="00A91D38" w:rsidRDefault="00A91D38">
      <w:pPr>
        <w:ind w:left="360"/>
      </w:pPr>
    </w:p>
    <w:p w14:paraId="71FCBB2F" w14:textId="77777777" w:rsidR="00581A69" w:rsidRDefault="00581A69">
      <w:pPr>
        <w:ind w:left="360"/>
      </w:pPr>
    </w:p>
    <w:p w14:paraId="19A3C3D2" w14:textId="77777777" w:rsidR="00A91D38" w:rsidRDefault="00A91D38">
      <w:pPr>
        <w:ind w:left="360"/>
      </w:pPr>
    </w:p>
    <w:p w14:paraId="52A05E4C" w14:textId="77777777" w:rsidR="00C1440D" w:rsidRDefault="00C1440D">
      <w:pPr>
        <w:ind w:left="360"/>
      </w:pPr>
    </w:p>
    <w:p w14:paraId="6D4E6817" w14:textId="64FFA749" w:rsidR="00C1440D" w:rsidRDefault="00B25740">
      <w:pPr>
        <w:jc w:val="both"/>
        <w:rPr>
          <w:b/>
        </w:rPr>
      </w:pPr>
      <w:r>
        <w:rPr>
          <w:b/>
        </w:rPr>
        <w:lastRenderedPageBreak/>
        <w:t xml:space="preserve">2. Max began to exhibit </w:t>
      </w:r>
      <w:r w:rsidR="0034201B">
        <w:rPr>
          <w:b/>
        </w:rPr>
        <w:t>tell-tale</w:t>
      </w:r>
      <w:r>
        <w:rPr>
          <w:b/>
        </w:rPr>
        <w:t xml:space="preserve"> sympathetic signs. Compare and contrast the SNS and PNS systemic effects.</w:t>
      </w:r>
    </w:p>
    <w:p w14:paraId="73FC3C6E" w14:textId="77777777" w:rsidR="00C1440D" w:rsidRDefault="00C1440D">
      <w:pPr>
        <w:jc w:val="both"/>
      </w:pPr>
    </w:p>
    <w:p w14:paraId="2EA72E64" w14:textId="77777777" w:rsidR="00C1440D" w:rsidRDefault="00C1440D">
      <w:pPr>
        <w:jc w:val="both"/>
      </w:pPr>
    </w:p>
    <w:p w14:paraId="5EAB717E" w14:textId="77777777" w:rsidR="00C1440D" w:rsidRDefault="00C1440D">
      <w:pPr>
        <w:jc w:val="both"/>
      </w:pPr>
    </w:p>
    <w:p w14:paraId="722DCD55" w14:textId="77777777" w:rsidR="00C1440D" w:rsidRDefault="00C1440D">
      <w:pPr>
        <w:jc w:val="both"/>
      </w:pPr>
    </w:p>
    <w:p w14:paraId="622B188F" w14:textId="77777777" w:rsidR="00C1440D" w:rsidRDefault="00C1440D">
      <w:pPr>
        <w:jc w:val="both"/>
      </w:pPr>
    </w:p>
    <w:p w14:paraId="2A5A0855" w14:textId="77777777" w:rsidR="00C1440D" w:rsidRDefault="00C1440D">
      <w:pPr>
        <w:jc w:val="both"/>
      </w:pPr>
    </w:p>
    <w:p w14:paraId="5AFE6B4F" w14:textId="77777777" w:rsidR="00C1440D" w:rsidRDefault="00C1440D">
      <w:pPr>
        <w:jc w:val="both"/>
      </w:pPr>
    </w:p>
    <w:p w14:paraId="6D67AC02" w14:textId="77777777" w:rsidR="00C1440D" w:rsidRDefault="00C1440D">
      <w:pPr>
        <w:jc w:val="both"/>
      </w:pPr>
    </w:p>
    <w:p w14:paraId="3D3EC1A9" w14:textId="77777777" w:rsidR="00C1440D" w:rsidRDefault="00C1440D">
      <w:pPr>
        <w:jc w:val="both"/>
      </w:pPr>
    </w:p>
    <w:p w14:paraId="2B9850D4" w14:textId="77777777" w:rsidR="00C1440D" w:rsidRDefault="00C1440D">
      <w:pPr>
        <w:jc w:val="both"/>
      </w:pPr>
    </w:p>
    <w:p w14:paraId="0D61A617" w14:textId="77777777" w:rsidR="00C1440D" w:rsidRDefault="00C1440D">
      <w:pPr>
        <w:jc w:val="both"/>
      </w:pPr>
    </w:p>
    <w:p w14:paraId="762D885C" w14:textId="3EC17F2D" w:rsidR="00C1440D" w:rsidRDefault="00C1440D">
      <w:pPr>
        <w:jc w:val="both"/>
      </w:pPr>
    </w:p>
    <w:p w14:paraId="2038AB27" w14:textId="77777777" w:rsidR="0034201B" w:rsidRDefault="0034201B">
      <w:pPr>
        <w:jc w:val="both"/>
      </w:pPr>
    </w:p>
    <w:p w14:paraId="4BD5209D" w14:textId="77777777" w:rsidR="00C1440D" w:rsidRDefault="00C1440D">
      <w:pPr>
        <w:jc w:val="both"/>
      </w:pPr>
    </w:p>
    <w:p w14:paraId="4A511627" w14:textId="77777777" w:rsidR="00C1440D" w:rsidRDefault="00B25740">
      <w:pPr>
        <w:jc w:val="both"/>
        <w:rPr>
          <w:b/>
        </w:rPr>
      </w:pPr>
      <w:r>
        <w:rPr>
          <w:b/>
        </w:rPr>
        <w:t>3. Why is adrenaline routinely given by IM injection instead of orally or IV?</w:t>
      </w:r>
    </w:p>
    <w:p w14:paraId="23CBBE52" w14:textId="77777777" w:rsidR="00C1440D" w:rsidRDefault="00C1440D">
      <w:pPr>
        <w:jc w:val="both"/>
      </w:pPr>
    </w:p>
    <w:p w14:paraId="5A5115B2" w14:textId="77777777" w:rsidR="00C1440D" w:rsidRDefault="00C1440D">
      <w:pPr>
        <w:jc w:val="both"/>
      </w:pPr>
    </w:p>
    <w:p w14:paraId="73BA398F" w14:textId="77777777" w:rsidR="00C1440D" w:rsidRDefault="00C1440D">
      <w:pPr>
        <w:jc w:val="both"/>
      </w:pPr>
    </w:p>
    <w:p w14:paraId="4A3F125E" w14:textId="77777777" w:rsidR="00C1440D" w:rsidRDefault="00C1440D">
      <w:pPr>
        <w:jc w:val="both"/>
      </w:pPr>
    </w:p>
    <w:p w14:paraId="70B07DE2" w14:textId="77777777" w:rsidR="00C1440D" w:rsidRDefault="00C1440D">
      <w:pPr>
        <w:jc w:val="both"/>
      </w:pPr>
    </w:p>
    <w:p w14:paraId="3DDA29DC" w14:textId="77777777" w:rsidR="00C1440D" w:rsidRDefault="00C1440D">
      <w:pPr>
        <w:jc w:val="both"/>
      </w:pPr>
    </w:p>
    <w:p w14:paraId="75849FFB" w14:textId="77777777" w:rsidR="00C1440D" w:rsidRDefault="00C1440D">
      <w:pPr>
        <w:jc w:val="both"/>
      </w:pPr>
    </w:p>
    <w:p w14:paraId="7BFA4FD3" w14:textId="77777777" w:rsidR="00C1440D" w:rsidRDefault="00C1440D">
      <w:pPr>
        <w:jc w:val="both"/>
      </w:pPr>
    </w:p>
    <w:p w14:paraId="4CD5445E" w14:textId="77777777" w:rsidR="00C1440D" w:rsidRDefault="00C1440D">
      <w:pPr>
        <w:jc w:val="both"/>
      </w:pPr>
    </w:p>
    <w:p w14:paraId="2CACA796" w14:textId="77777777" w:rsidR="00C1440D" w:rsidRDefault="00C1440D">
      <w:pPr>
        <w:jc w:val="both"/>
        <w:rPr>
          <w:b/>
          <w:u w:val="single"/>
        </w:rPr>
      </w:pPr>
    </w:p>
    <w:p w14:paraId="76A5EC5F" w14:textId="77777777" w:rsidR="00C1440D" w:rsidRDefault="00C1440D">
      <w:pPr>
        <w:jc w:val="both"/>
        <w:rPr>
          <w:b/>
          <w:u w:val="single"/>
        </w:rPr>
      </w:pPr>
    </w:p>
    <w:p w14:paraId="5669F245" w14:textId="77777777" w:rsidR="00C1440D" w:rsidRDefault="00B25740">
      <w:pPr>
        <w:jc w:val="both"/>
        <w:rPr>
          <w:b/>
        </w:rPr>
      </w:pPr>
      <w:r>
        <w:rPr>
          <w:b/>
        </w:rPr>
        <w:t xml:space="preserve">4. Explain the concept of bioavailability </w:t>
      </w:r>
      <w:proofErr w:type="gramStart"/>
      <w:r>
        <w:rPr>
          <w:b/>
        </w:rPr>
        <w:t>in regards to</w:t>
      </w:r>
      <w:proofErr w:type="gramEnd"/>
      <w:r>
        <w:rPr>
          <w:b/>
        </w:rPr>
        <w:t xml:space="preserve"> oral vs IM vs IV administration</w:t>
      </w:r>
    </w:p>
    <w:p w14:paraId="3980215A" w14:textId="77777777" w:rsidR="00C1440D" w:rsidRDefault="00C1440D">
      <w:pPr>
        <w:jc w:val="both"/>
        <w:rPr>
          <w:i/>
        </w:rPr>
      </w:pPr>
    </w:p>
    <w:p w14:paraId="038C3CD6" w14:textId="77777777" w:rsidR="00C1440D" w:rsidRDefault="00C1440D">
      <w:pPr>
        <w:jc w:val="both"/>
        <w:rPr>
          <w:b/>
          <w:u w:val="single"/>
        </w:rPr>
      </w:pPr>
    </w:p>
    <w:p w14:paraId="360687A1" w14:textId="77777777" w:rsidR="00C1440D" w:rsidRDefault="00C1440D">
      <w:pPr>
        <w:jc w:val="both"/>
        <w:rPr>
          <w:b/>
          <w:u w:val="single"/>
        </w:rPr>
      </w:pPr>
    </w:p>
    <w:p w14:paraId="338DF392" w14:textId="77777777" w:rsidR="00C1440D" w:rsidRDefault="00C1440D">
      <w:pPr>
        <w:jc w:val="both"/>
        <w:rPr>
          <w:b/>
          <w:u w:val="single"/>
        </w:rPr>
      </w:pPr>
    </w:p>
    <w:p w14:paraId="67C5F7D6" w14:textId="77777777" w:rsidR="00C1440D" w:rsidRDefault="00C1440D">
      <w:pPr>
        <w:jc w:val="both"/>
        <w:rPr>
          <w:b/>
          <w:u w:val="single"/>
        </w:rPr>
      </w:pPr>
    </w:p>
    <w:p w14:paraId="30C1B7BE" w14:textId="77777777" w:rsidR="00C1440D" w:rsidRDefault="00C1440D">
      <w:pPr>
        <w:jc w:val="both"/>
        <w:rPr>
          <w:b/>
          <w:u w:val="single"/>
        </w:rPr>
      </w:pPr>
    </w:p>
    <w:p w14:paraId="12B2B630" w14:textId="77777777" w:rsidR="00C1440D" w:rsidRDefault="00C1440D">
      <w:pPr>
        <w:jc w:val="both"/>
        <w:rPr>
          <w:b/>
          <w:u w:val="single"/>
        </w:rPr>
      </w:pPr>
    </w:p>
    <w:p w14:paraId="6D0411D2" w14:textId="77777777" w:rsidR="00C1440D" w:rsidRDefault="00C1440D">
      <w:pPr>
        <w:jc w:val="both"/>
        <w:rPr>
          <w:b/>
          <w:u w:val="single"/>
        </w:rPr>
      </w:pPr>
    </w:p>
    <w:p w14:paraId="502CA2F1" w14:textId="77777777" w:rsidR="00C1440D" w:rsidRDefault="00C1440D">
      <w:pPr>
        <w:jc w:val="both"/>
        <w:rPr>
          <w:b/>
          <w:u w:val="single"/>
        </w:rPr>
      </w:pPr>
    </w:p>
    <w:p w14:paraId="5B73E8EA" w14:textId="77777777" w:rsidR="00C1440D" w:rsidRDefault="00C1440D">
      <w:pPr>
        <w:jc w:val="both"/>
        <w:rPr>
          <w:b/>
          <w:u w:val="single"/>
        </w:rPr>
      </w:pPr>
    </w:p>
    <w:p w14:paraId="08BB5265" w14:textId="77777777" w:rsidR="00C1440D" w:rsidRDefault="00C1440D">
      <w:pPr>
        <w:jc w:val="both"/>
        <w:rPr>
          <w:b/>
          <w:u w:val="single"/>
        </w:rPr>
      </w:pPr>
    </w:p>
    <w:p w14:paraId="1554AA10" w14:textId="77777777" w:rsidR="00C1440D" w:rsidRDefault="00B25740">
      <w:pPr>
        <w:jc w:val="both"/>
        <w:rPr>
          <w:b/>
        </w:rPr>
      </w:pPr>
      <w:r>
        <w:rPr>
          <w:b/>
        </w:rPr>
        <w:t>5. Describe what agonists and competitive and non-competitive antagonists are</w:t>
      </w:r>
    </w:p>
    <w:p w14:paraId="6C0CD238" w14:textId="77777777" w:rsidR="00C1440D" w:rsidRDefault="00C1440D">
      <w:pPr>
        <w:jc w:val="both"/>
      </w:pPr>
    </w:p>
    <w:p w14:paraId="42E9A734" w14:textId="77777777" w:rsidR="00C1440D" w:rsidRDefault="00C1440D">
      <w:pPr>
        <w:jc w:val="both"/>
      </w:pPr>
    </w:p>
    <w:p w14:paraId="18C04F48" w14:textId="77777777" w:rsidR="00C1440D" w:rsidRDefault="00C1440D">
      <w:pPr>
        <w:jc w:val="both"/>
      </w:pPr>
    </w:p>
    <w:p w14:paraId="24AE4B62" w14:textId="77777777" w:rsidR="00C1440D" w:rsidRDefault="00C1440D">
      <w:pPr>
        <w:jc w:val="both"/>
      </w:pPr>
    </w:p>
    <w:p w14:paraId="4D8EBA5B" w14:textId="77777777" w:rsidR="00C1440D" w:rsidRDefault="00C1440D">
      <w:pPr>
        <w:jc w:val="both"/>
      </w:pPr>
    </w:p>
    <w:p w14:paraId="77900108" w14:textId="33413021" w:rsidR="00C1440D" w:rsidRDefault="00C1440D">
      <w:pPr>
        <w:jc w:val="both"/>
      </w:pPr>
    </w:p>
    <w:p w14:paraId="66E032C2" w14:textId="42083556" w:rsidR="00AB07A7" w:rsidRDefault="00AB07A7">
      <w:pPr>
        <w:jc w:val="both"/>
      </w:pPr>
    </w:p>
    <w:p w14:paraId="4FF2FD8E" w14:textId="77777777" w:rsidR="00AB07A7" w:rsidRDefault="00AB07A7">
      <w:pPr>
        <w:jc w:val="both"/>
      </w:pPr>
    </w:p>
    <w:p w14:paraId="6A849726" w14:textId="77777777" w:rsidR="00C1440D" w:rsidRDefault="00C1440D">
      <w:pPr>
        <w:jc w:val="both"/>
      </w:pPr>
    </w:p>
    <w:p w14:paraId="7BA787C2" w14:textId="77777777" w:rsidR="00C1440D" w:rsidRDefault="00B25740">
      <w:pPr>
        <w:jc w:val="both"/>
        <w:rPr>
          <w:b/>
        </w:rPr>
      </w:pPr>
      <w:r>
        <w:rPr>
          <w:b/>
        </w:rPr>
        <w:lastRenderedPageBreak/>
        <w:t xml:space="preserve">SCENARIO 2 </w:t>
      </w:r>
    </w:p>
    <w:p w14:paraId="65102073" w14:textId="7CA2B932" w:rsidR="00C1440D" w:rsidRDefault="00B25740">
      <w:pPr>
        <w:jc w:val="both"/>
        <w:rPr>
          <w:b/>
        </w:rPr>
      </w:pPr>
      <w:r>
        <w:rPr>
          <w:b/>
        </w:rPr>
        <w:t xml:space="preserve">Mr. Roy has familial hypercholesterolemia and has been taking simvastatin,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HMG-CoA reductase inhibitor (statin), to lower his risk of CVS disease for the last 6 years. Today Mr Roy presents to his GP with coughing, fever and chest pain. The GP suspects a chest infection and prescribes clarithromycin (a macrolide antibiotic). Simvastatin is broken down via CYP450 system and clarithromycin is an inhibitor of the CYP450 pathway. </w:t>
      </w:r>
    </w:p>
    <w:p w14:paraId="36B9C919" w14:textId="77777777" w:rsidR="00C1440D" w:rsidRDefault="00C1440D">
      <w:pPr>
        <w:jc w:val="both"/>
        <w:rPr>
          <w:b/>
        </w:rPr>
      </w:pPr>
    </w:p>
    <w:p w14:paraId="10649E73" w14:textId="77777777" w:rsidR="00C1440D" w:rsidRDefault="00B25740">
      <w:pPr>
        <w:jc w:val="both"/>
        <w:rPr>
          <w:b/>
        </w:rPr>
      </w:pPr>
      <w:r>
        <w:rPr>
          <w:b/>
        </w:rPr>
        <w:t>1. What concerns would you have by using these two medications together?</w:t>
      </w:r>
    </w:p>
    <w:p w14:paraId="7F1F577F" w14:textId="77777777" w:rsidR="00C1440D" w:rsidRDefault="00C1440D">
      <w:pPr>
        <w:jc w:val="both"/>
      </w:pPr>
    </w:p>
    <w:p w14:paraId="706CAC67" w14:textId="77777777" w:rsidR="00C1440D" w:rsidRDefault="00C1440D">
      <w:pPr>
        <w:jc w:val="both"/>
      </w:pPr>
    </w:p>
    <w:p w14:paraId="141EE2A2" w14:textId="77777777" w:rsidR="00C1440D" w:rsidRDefault="00C1440D">
      <w:pPr>
        <w:jc w:val="both"/>
      </w:pPr>
    </w:p>
    <w:p w14:paraId="7FE91406" w14:textId="77777777" w:rsidR="00C1440D" w:rsidRDefault="00C1440D">
      <w:pPr>
        <w:jc w:val="both"/>
      </w:pPr>
    </w:p>
    <w:p w14:paraId="2BB22CB5" w14:textId="77777777" w:rsidR="00C1440D" w:rsidRDefault="00C1440D">
      <w:pPr>
        <w:jc w:val="both"/>
      </w:pPr>
    </w:p>
    <w:p w14:paraId="6D69DF69" w14:textId="77777777" w:rsidR="00C1440D" w:rsidRDefault="00C1440D">
      <w:pPr>
        <w:jc w:val="both"/>
      </w:pPr>
    </w:p>
    <w:p w14:paraId="11ACC02D" w14:textId="77777777" w:rsidR="00C1440D" w:rsidRDefault="00C1440D">
      <w:pPr>
        <w:jc w:val="both"/>
      </w:pPr>
    </w:p>
    <w:p w14:paraId="2B5529BC" w14:textId="31047DA0" w:rsidR="00C1440D" w:rsidRDefault="00B25740">
      <w:pPr>
        <w:jc w:val="both"/>
        <w:rPr>
          <w:b/>
        </w:rPr>
      </w:pPr>
      <w:r>
        <w:rPr>
          <w:b/>
        </w:rPr>
        <w:t xml:space="preserve">2. </w:t>
      </w:r>
      <w:r w:rsidR="00344566">
        <w:rPr>
          <w:b/>
        </w:rPr>
        <w:t>Briefly e</w:t>
      </w:r>
      <w:r>
        <w:rPr>
          <w:b/>
        </w:rPr>
        <w:t>xplain clearance (high and low</w:t>
      </w:r>
      <w:r w:rsidR="00E251D5">
        <w:rPr>
          <w:b/>
        </w:rPr>
        <w:t>,</w:t>
      </w:r>
      <w:r>
        <w:rPr>
          <w:b/>
        </w:rPr>
        <w:t xml:space="preserve"> hepatic and renal) and how this relates to this scenario.</w:t>
      </w:r>
    </w:p>
    <w:p w14:paraId="7D2ECB4A" w14:textId="77777777" w:rsidR="00C1440D" w:rsidRDefault="00C1440D">
      <w:pPr>
        <w:jc w:val="both"/>
      </w:pPr>
    </w:p>
    <w:p w14:paraId="0739C65B" w14:textId="77777777" w:rsidR="00C1440D" w:rsidRDefault="00C1440D">
      <w:pPr>
        <w:jc w:val="both"/>
      </w:pPr>
    </w:p>
    <w:p w14:paraId="4E7B36E6" w14:textId="77777777" w:rsidR="00C1440D" w:rsidRDefault="00C1440D">
      <w:pPr>
        <w:jc w:val="both"/>
      </w:pPr>
    </w:p>
    <w:p w14:paraId="67F5E4FA" w14:textId="77777777" w:rsidR="00C1440D" w:rsidRDefault="00C1440D">
      <w:pPr>
        <w:jc w:val="both"/>
      </w:pPr>
    </w:p>
    <w:p w14:paraId="5F5E3957" w14:textId="77777777" w:rsidR="00C1440D" w:rsidRDefault="00C1440D">
      <w:pPr>
        <w:jc w:val="both"/>
      </w:pPr>
    </w:p>
    <w:p w14:paraId="3CCA955F" w14:textId="77777777" w:rsidR="00C1440D" w:rsidRDefault="00C1440D">
      <w:pPr>
        <w:jc w:val="both"/>
      </w:pPr>
    </w:p>
    <w:p w14:paraId="42D14463" w14:textId="77777777" w:rsidR="00C1440D" w:rsidRDefault="00C1440D">
      <w:pPr>
        <w:jc w:val="both"/>
      </w:pPr>
    </w:p>
    <w:p w14:paraId="713972DD" w14:textId="77777777" w:rsidR="00C1440D" w:rsidRDefault="00C1440D">
      <w:pPr>
        <w:jc w:val="both"/>
      </w:pPr>
    </w:p>
    <w:p w14:paraId="43F86D83" w14:textId="77777777" w:rsidR="00C1440D" w:rsidRDefault="00C1440D">
      <w:pPr>
        <w:jc w:val="both"/>
      </w:pPr>
    </w:p>
    <w:p w14:paraId="2C8E23B7" w14:textId="77777777" w:rsidR="00C1440D" w:rsidRDefault="00C1440D">
      <w:pPr>
        <w:jc w:val="both"/>
      </w:pPr>
    </w:p>
    <w:p w14:paraId="63FCF740" w14:textId="6EA43AAE" w:rsidR="00C1440D" w:rsidRDefault="00B25740">
      <w:pPr>
        <w:jc w:val="both"/>
        <w:rPr>
          <w:b/>
        </w:rPr>
      </w:pPr>
      <w:r>
        <w:rPr>
          <w:b/>
        </w:rPr>
        <w:t xml:space="preserve">3. </w:t>
      </w:r>
      <w:r w:rsidR="00115580">
        <w:rPr>
          <w:b/>
        </w:rPr>
        <w:t>Briefly explain</w:t>
      </w:r>
      <w:r>
        <w:rPr>
          <w:b/>
        </w:rPr>
        <w:t xml:space="preserve"> the cytochrome P450 system</w:t>
      </w:r>
    </w:p>
    <w:p w14:paraId="7AA62EEF" w14:textId="77777777" w:rsidR="00C1440D" w:rsidRDefault="00C1440D">
      <w:pPr>
        <w:jc w:val="both"/>
      </w:pPr>
    </w:p>
    <w:p w14:paraId="54637B1D" w14:textId="77777777" w:rsidR="00C1440D" w:rsidRDefault="00C1440D">
      <w:pPr>
        <w:jc w:val="both"/>
      </w:pPr>
    </w:p>
    <w:p w14:paraId="0776DDC8" w14:textId="77777777" w:rsidR="00C1440D" w:rsidRDefault="00C1440D">
      <w:pPr>
        <w:jc w:val="both"/>
      </w:pPr>
    </w:p>
    <w:p w14:paraId="7626F7C0" w14:textId="77777777" w:rsidR="00C1440D" w:rsidRDefault="00C1440D">
      <w:pPr>
        <w:jc w:val="both"/>
      </w:pPr>
    </w:p>
    <w:p w14:paraId="4FFB867F" w14:textId="77777777" w:rsidR="00C1440D" w:rsidRDefault="00C1440D">
      <w:pPr>
        <w:jc w:val="both"/>
      </w:pPr>
    </w:p>
    <w:p w14:paraId="7F6398D0" w14:textId="77777777" w:rsidR="00C1440D" w:rsidRDefault="00C1440D">
      <w:pPr>
        <w:jc w:val="both"/>
      </w:pPr>
    </w:p>
    <w:p w14:paraId="2AEA6C3C" w14:textId="77777777" w:rsidR="00C1440D" w:rsidRDefault="00C1440D">
      <w:pPr>
        <w:jc w:val="both"/>
      </w:pPr>
    </w:p>
    <w:p w14:paraId="7E46F942" w14:textId="77777777" w:rsidR="00C1440D" w:rsidRDefault="00B25740">
      <w:pPr>
        <w:jc w:val="both"/>
        <w:rPr>
          <w:b/>
        </w:rPr>
      </w:pPr>
      <w:r>
        <w:rPr>
          <w:b/>
        </w:rPr>
        <w:t>4. List 2 options for appropriate management of Mr Roy’s condition</w:t>
      </w:r>
    </w:p>
    <w:p w14:paraId="03D5536A" w14:textId="77777777" w:rsidR="00C1440D" w:rsidRDefault="00C1440D">
      <w:pPr>
        <w:jc w:val="both"/>
      </w:pPr>
    </w:p>
    <w:p w14:paraId="5432F4B6" w14:textId="77777777" w:rsidR="00C1440D" w:rsidRDefault="00C1440D">
      <w:pPr>
        <w:jc w:val="both"/>
      </w:pPr>
    </w:p>
    <w:p w14:paraId="4D988CB0" w14:textId="6519D13B" w:rsidR="00C1440D" w:rsidRDefault="00C1440D">
      <w:pPr>
        <w:jc w:val="both"/>
      </w:pPr>
    </w:p>
    <w:p w14:paraId="705A2429" w14:textId="4D19BDB8" w:rsidR="00C1440D" w:rsidRDefault="00B25740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28"/>
          <w:szCs w:val="28"/>
        </w:rPr>
        <w:t xml:space="preserve">Please provide feedback for this case at: </w:t>
      </w:r>
    </w:p>
    <w:bookmarkStart w:id="0" w:name="_heading=h.tyjcwt" w:colFirst="0" w:colLast="0"/>
    <w:bookmarkEnd w:id="0"/>
    <w:p w14:paraId="3EC743FD" w14:textId="68459019" w:rsidR="00366F52" w:rsidRPr="003A530D" w:rsidRDefault="00366F52" w:rsidP="00366F52">
      <w:pPr>
        <w:spacing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begin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 HYPERLINK "</w:instrText>
      </w:r>
      <w:r w:rsidRPr="00257EDD"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>https://forms.office.com/r/5rANEjhyrQ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instrText xml:space="preserve">" </w:instrTex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separate"/>
      </w:r>
      <w:r w:rsidRPr="00AB5FA6">
        <w:rPr>
          <w:rStyle w:val="Hyperlink"/>
          <w:rFonts w:ascii="Arial" w:eastAsia="Arial" w:hAnsi="Arial" w:cs="Arial"/>
          <w:b/>
          <w:sz w:val="28"/>
          <w:szCs w:val="28"/>
        </w:rPr>
        <w:t>https://forms.office.com/r/5rANEjhyrQ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fldChar w:fldCharType="end"/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65EBFC46" w14:textId="2A7CC037" w:rsidR="00C1440D" w:rsidRDefault="00EF5382">
      <w:pPr>
        <w:spacing w:line="276" w:lineRule="auto"/>
        <w:rPr>
          <w:rFonts w:ascii="Arial" w:eastAsia="Arial" w:hAnsi="Arial" w:cs="Arial"/>
          <w:b/>
          <w:sz w:val="28"/>
          <w:szCs w:val="28"/>
          <w:u w:val="single"/>
        </w:rPr>
      </w:pPr>
      <w:r w:rsidRPr="001F36D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1F9835A" wp14:editId="2969BBFE">
            <wp:simplePos x="0" y="0"/>
            <wp:positionH relativeFrom="column">
              <wp:posOffset>1111770</wp:posOffset>
            </wp:positionH>
            <wp:positionV relativeFrom="page">
              <wp:posOffset>8156575</wp:posOffset>
            </wp:positionV>
            <wp:extent cx="3300095" cy="2337435"/>
            <wp:effectExtent l="0" t="0" r="1905" b="0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A8F6E" w14:textId="296FF04B" w:rsidR="00C1440D" w:rsidRDefault="00C1440D"/>
    <w:sectPr w:rsidR="00C1440D">
      <w:headerReference w:type="default" r:id="rId10"/>
      <w:footerReference w:type="default" r:id="rId11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5D3B6" w14:textId="77777777" w:rsidR="00892D32" w:rsidRDefault="00892D32">
      <w:r>
        <w:separator/>
      </w:r>
    </w:p>
  </w:endnote>
  <w:endnote w:type="continuationSeparator" w:id="0">
    <w:p w14:paraId="2F8699F7" w14:textId="77777777" w:rsidR="00892D32" w:rsidRDefault="00892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ng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D0BB0" w14:textId="77777777" w:rsidR="00C1440D" w:rsidRDefault="00B257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532BD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532B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78B9E" w14:textId="77777777" w:rsidR="00892D32" w:rsidRDefault="00892D32">
      <w:r>
        <w:separator/>
      </w:r>
    </w:p>
  </w:footnote>
  <w:footnote w:type="continuationSeparator" w:id="0">
    <w:p w14:paraId="653F1644" w14:textId="77777777" w:rsidR="00892D32" w:rsidRDefault="00892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D5110" w14:textId="5A7CABD7" w:rsidR="00C1440D" w:rsidRDefault="0050360D" w:rsidP="0050360D">
    <w:pPr>
      <w:pStyle w:val="Title"/>
      <w:spacing w:line="276" w:lineRule="auto"/>
      <w:rPr>
        <w:sz w:val="44"/>
        <w:szCs w:val="44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C621617" wp14:editId="15106F09">
          <wp:simplePos x="0" y="0"/>
          <wp:positionH relativeFrom="column">
            <wp:posOffset>5172156</wp:posOffset>
          </wp:positionH>
          <wp:positionV relativeFrom="paragraph">
            <wp:posOffset>-43815</wp:posOffset>
          </wp:positionV>
          <wp:extent cx="1266825" cy="382905"/>
          <wp:effectExtent l="0" t="0" r="3175" b="0"/>
          <wp:wrapSquare wrapText="bothSides" distT="0" distB="0" distL="114300" distR="114300"/>
          <wp:docPr id="11" name="image1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382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740">
      <w:rPr>
        <w:sz w:val="44"/>
        <w:szCs w:val="44"/>
        <w:u w:val="single"/>
      </w:rPr>
      <w:t>Year 1 Peer</w:t>
    </w:r>
    <w:r w:rsidR="0095323F">
      <w:rPr>
        <w:sz w:val="44"/>
        <w:szCs w:val="44"/>
        <w:u w:val="single"/>
      </w:rPr>
      <w:t>-</w:t>
    </w:r>
    <w:r w:rsidR="00B25740">
      <w:rPr>
        <w:sz w:val="44"/>
        <w:szCs w:val="44"/>
        <w:u w:val="single"/>
      </w:rPr>
      <w:t>Based Learning 202</w:t>
    </w:r>
    <w:r w:rsidR="00934DBB">
      <w:rPr>
        <w:sz w:val="44"/>
        <w:szCs w:val="44"/>
        <w:u w:val="single"/>
      </w:rPr>
      <w:t>2</w:t>
    </w:r>
    <w:r>
      <w:rPr>
        <w:sz w:val="44"/>
        <w:szCs w:val="44"/>
        <w:u w:val="single"/>
      </w:rPr>
      <w:t xml:space="preserve"> Pharmacology </w:t>
    </w:r>
  </w:p>
  <w:p w14:paraId="507E5BC9" w14:textId="1A940670" w:rsidR="0050360D" w:rsidRDefault="0050360D" w:rsidP="0050360D"/>
  <w:p w14:paraId="3BC7B70D" w14:textId="77777777" w:rsidR="0050360D" w:rsidRPr="0050360D" w:rsidRDefault="0050360D" w:rsidP="0050360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DE3FB5"/>
    <w:multiLevelType w:val="hybridMultilevel"/>
    <w:tmpl w:val="48FE95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0D"/>
    <w:rsid w:val="00045376"/>
    <w:rsid w:val="000B1FA5"/>
    <w:rsid w:val="000B7CA1"/>
    <w:rsid w:val="00115580"/>
    <w:rsid w:val="00124E11"/>
    <w:rsid w:val="00151D82"/>
    <w:rsid w:val="0028083E"/>
    <w:rsid w:val="00291B66"/>
    <w:rsid w:val="00325077"/>
    <w:rsid w:val="0034201B"/>
    <w:rsid w:val="00344566"/>
    <w:rsid w:val="00364551"/>
    <w:rsid w:val="00366F52"/>
    <w:rsid w:val="003C3E9E"/>
    <w:rsid w:val="003F2C29"/>
    <w:rsid w:val="0040116A"/>
    <w:rsid w:val="00417607"/>
    <w:rsid w:val="0050360D"/>
    <w:rsid w:val="00512913"/>
    <w:rsid w:val="00552B5E"/>
    <w:rsid w:val="00567004"/>
    <w:rsid w:val="00581A69"/>
    <w:rsid w:val="005B60F5"/>
    <w:rsid w:val="00614F7E"/>
    <w:rsid w:val="0068214E"/>
    <w:rsid w:val="00780BC1"/>
    <w:rsid w:val="00781069"/>
    <w:rsid w:val="008160A7"/>
    <w:rsid w:val="00854DD0"/>
    <w:rsid w:val="00892D32"/>
    <w:rsid w:val="008B7E03"/>
    <w:rsid w:val="00934DBB"/>
    <w:rsid w:val="00950300"/>
    <w:rsid w:val="0095323F"/>
    <w:rsid w:val="00A91D38"/>
    <w:rsid w:val="00AB07A7"/>
    <w:rsid w:val="00AE4A12"/>
    <w:rsid w:val="00B25740"/>
    <w:rsid w:val="00B55A87"/>
    <w:rsid w:val="00B64397"/>
    <w:rsid w:val="00B8262B"/>
    <w:rsid w:val="00BB6B07"/>
    <w:rsid w:val="00BE7EDA"/>
    <w:rsid w:val="00BF2B0C"/>
    <w:rsid w:val="00C1440D"/>
    <w:rsid w:val="00D141C7"/>
    <w:rsid w:val="00D142C4"/>
    <w:rsid w:val="00DE6029"/>
    <w:rsid w:val="00E251D5"/>
    <w:rsid w:val="00E82A52"/>
    <w:rsid w:val="00E93906"/>
    <w:rsid w:val="00EB045F"/>
    <w:rsid w:val="00EF5382"/>
    <w:rsid w:val="00F30618"/>
    <w:rsid w:val="00F532BD"/>
    <w:rsid w:val="00F81C27"/>
    <w:rsid w:val="00F821E8"/>
    <w:rsid w:val="00FC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7C518"/>
  <w15:docId w15:val="{5F7CDB09-E245-4749-BE6A-CB563E87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F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7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00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5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4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94780"/>
  </w:style>
  <w:style w:type="character" w:customStyle="1" w:styleId="Heading2Char">
    <w:name w:val="Heading 2 Char"/>
    <w:basedOn w:val="DefaultParagraphFont"/>
    <w:link w:val="Heading2"/>
    <w:uiPriority w:val="9"/>
    <w:rsid w:val="00994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E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898"/>
  </w:style>
  <w:style w:type="paragraph" w:styleId="Footer">
    <w:name w:val="footer"/>
    <w:basedOn w:val="Normal"/>
    <w:link w:val="Foot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898"/>
  </w:style>
  <w:style w:type="paragraph" w:styleId="Revision">
    <w:name w:val="Revision"/>
    <w:hidden/>
    <w:uiPriority w:val="99"/>
    <w:semiHidden/>
    <w:rsid w:val="001C1F25"/>
  </w:style>
  <w:style w:type="paragraph" w:styleId="BalloonText">
    <w:name w:val="Balloon Text"/>
    <w:basedOn w:val="Normal"/>
    <w:link w:val="BalloonTextChar"/>
    <w:uiPriority w:val="99"/>
    <w:semiHidden/>
    <w:unhideWhenUsed/>
    <w:rsid w:val="001373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0D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8214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21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PGSgfhymcA3zJEwwFxqdpimfDA==">AMUW2mXsJyFy/O0JDfupJAGqJahoudFv5Lok89S7/p2+SV3XndcqEbTwLuZa+u59gr8euXZPxtmg9PbObk/RtWdoKdqfsNnWUZBZX5DlqnTP4fKr7aDswiv82OfltXXbf7M+Q8ui7OdV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Harris</dc:creator>
  <cp:lastModifiedBy>Sandya Indrajit</cp:lastModifiedBy>
  <cp:revision>48</cp:revision>
  <dcterms:created xsi:type="dcterms:W3CDTF">2019-05-25T10:06:00Z</dcterms:created>
  <dcterms:modified xsi:type="dcterms:W3CDTF">2022-03-27T08:29:00Z</dcterms:modified>
</cp:coreProperties>
</file>